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20" w:lineRule="atLeast" w:line="240"/>
        <w:ind w:left="2880" w:firstLine="720"/>
        <w:rPr>
          <w:rFonts w:ascii="Times New Roman" w:cs="Times New Roman" w:eastAsia="Meiryo" w:hAnsi="Times New Roman"/>
          <w:b/>
          <w:bCs/>
          <w:sz w:val="28"/>
          <w:szCs w:val="28"/>
        </w:rPr>
      </w:pPr>
      <w:r>
        <w:rPr>
          <w:rFonts w:ascii="Times New Roman" w:cs="Times New Roman" w:eastAsia="Meiryo" w:hAnsi="Times New Roman"/>
          <w:b/>
          <w:bCs/>
          <w:sz w:val="28"/>
          <w:szCs w:val="28"/>
        </w:rPr>
        <w:t>Imthyaz Ali</w:t>
      </w:r>
    </w:p>
    <w:p>
      <w:pPr>
        <w:pStyle w:val="style0"/>
        <w:spacing w:after="20" w:lineRule="atLeast" w:line="240"/>
        <w:ind w:hanging="720"/>
        <w:jc w:val="center"/>
        <w:rPr>
          <w:rFonts w:ascii="Times New Roman" w:cs="Times New Roman" w:eastAsia="Meiryo" w:hAnsi="Times New Roman"/>
          <w:b/>
          <w:bCs/>
          <w:sz w:val="24"/>
          <w:szCs w:val="24"/>
        </w:rPr>
      </w:pPr>
      <w:r>
        <w:rPr>
          <w:rFonts w:ascii="Times New Roman" w:cs="Times New Roman" w:eastAsia="Meiryo" w:hAnsi="Times New Roman"/>
          <w:b/>
          <w:bCs/>
          <w:sz w:val="24"/>
          <w:szCs w:val="24"/>
        </w:rPr>
        <w:t xml:space="preserve">E-Mail </w:t>
      </w:r>
      <w:r>
        <w:rPr>
          <w:rStyle w:val="style85"/>
          <w:rFonts w:ascii="Times New Roman" w:cs="Times New Roman" w:eastAsia="Meiryo" w:hAnsi="Times New Roman"/>
          <w:b/>
          <w:bCs/>
          <w:sz w:val="24"/>
          <w:szCs w:val="24"/>
          <w:u w:val="none"/>
        </w:rPr>
        <w:t>imthyaz_ali@yahoo.com</w:t>
      </w:r>
    </w:p>
    <w:p>
      <w:pPr>
        <w:pStyle w:val="style0"/>
        <w:spacing w:after="20" w:lineRule="atLeast" w:line="240"/>
        <w:jc w:val="center"/>
        <w:rPr>
          <w:rFonts w:ascii="Times New Roman" w:cs="Times New Roman" w:eastAsia="Meiryo" w:hAnsi="Times New Roman"/>
          <w:b/>
          <w:bCs/>
          <w:sz w:val="24"/>
          <w:szCs w:val="24"/>
        </w:rPr>
      </w:pPr>
      <w:r>
        <w:rPr>
          <w:rStyle w:val="style85"/>
          <w:rFonts w:ascii="Times New Roman" w:cs="Times New Roman" w:eastAsia="Meiryo" w:hAnsi="Times New Roman"/>
          <w:b/>
          <w:bCs/>
          <w:sz w:val="24"/>
          <w:szCs w:val="24"/>
          <w:u w:val="none"/>
          <w:lang w:val="en-US"/>
        </w:rPr>
        <w:t xml:space="preserve">    </w:t>
      </w:r>
      <w:r>
        <w:rPr>
          <w:rStyle w:val="style85"/>
          <w:rFonts w:ascii="Times New Roman" w:cs="Times New Roman" w:eastAsia="Meiryo" w:hAnsi="Times New Roman"/>
          <w:b/>
          <w:bCs/>
          <w:sz w:val="24"/>
          <w:szCs w:val="24"/>
          <w:u w:val="none"/>
          <w:lang w:val="en-US"/>
        </w:rPr>
        <w:t xml:space="preserve">imthyazali786@gmail.com </w:t>
      </w:r>
    </w:p>
    <w:p>
      <w:pPr>
        <w:pStyle w:val="style0"/>
        <w:spacing w:after="20" w:lineRule="atLeast" w:line="240"/>
        <w:jc w:val="center"/>
        <w:rPr>
          <w:rFonts w:ascii="Times New Roman" w:cs="Times New Roman" w:eastAsia="Meiryo" w:hAnsi="Times New Roman"/>
          <w:sz w:val="24"/>
          <w:szCs w:val="24"/>
        </w:rPr>
      </w:pPr>
      <w:r>
        <w:rPr>
          <w:rFonts w:ascii="Times New Roman" w:cs="Times New Roman" w:eastAsia="Meiryo" w:hAnsi="Times New Roman"/>
          <w:b/>
          <w:bCs/>
          <w:sz w:val="24"/>
          <w:szCs w:val="24"/>
        </w:rPr>
        <w:t xml:space="preserve">Mobile: </w:t>
      </w:r>
      <w:r>
        <w:rPr>
          <w:rFonts w:ascii="Times New Roman" w:cs="Times New Roman" w:eastAsia="Meiryo" w:hAnsi="Times New Roman"/>
          <w:sz w:val="24"/>
          <w:szCs w:val="24"/>
        </w:rPr>
        <w:t>+91-8217276762</w:t>
      </w:r>
    </w:p>
    <w:p>
      <w:pPr>
        <w:pStyle w:val="style0"/>
        <w:spacing w:after="20" w:lineRule="atLeast" w:line="240"/>
        <w:rPr>
          <w:rFonts w:ascii="Times New Roman" w:cs="Times New Roman" w:eastAsia="Meiryo" w:hAnsi="Times New Roman"/>
          <w:b/>
          <w:bCs/>
          <w:sz w:val="24"/>
          <w:szCs w:val="24"/>
        </w:rPr>
      </w:pPr>
    </w:p>
    <w:p>
      <w:pPr>
        <w:pStyle w:val="style1"/>
        <w:tabs>
          <w:tab w:val="left" w:leader="none" w:pos="2000"/>
        </w:tabs>
        <w:spacing w:after="20" w:lineRule="atLeast" w:line="240"/>
        <w:jc w:val="center"/>
        <w:rPr>
          <w:rFonts w:ascii="Times New Roman" w:cs="Times New Roman" w:eastAsia="Meiryo" w:hAnsi="Times New Roman"/>
          <w:b/>
          <w:bCs/>
          <w:color w:val="000000"/>
          <w:sz w:val="24"/>
          <w:szCs w:val="24"/>
        </w:rPr>
      </w:pPr>
      <w:r>
        <w:rPr>
          <w:rFonts w:ascii="Times New Roman" w:cs="Times New Roman" w:eastAsia="Meiryo" w:hAnsi="Times New Roman"/>
          <w:b/>
          <w:bCs/>
          <w:color w:val="000000"/>
          <w:sz w:val="24"/>
          <w:szCs w:val="24"/>
        </w:rPr>
        <w:t>Seeking assignments in Over All</w:t>
      </w:r>
    </w:p>
    <w:p>
      <w:pPr>
        <w:pStyle w:val="style0"/>
        <w:spacing w:after="20" w:lineRule="atLeast" w:line="240"/>
        <w:rPr>
          <w:rFonts w:ascii="Times New Roman" w:cs="Times New Roman" w:eastAsia="Meiryo" w:hAnsi="Times New Roman"/>
          <w:sz w:val="24"/>
          <w:szCs w:val="24"/>
        </w:rPr>
      </w:pPr>
    </w:p>
    <w:p>
      <w:pPr>
        <w:pStyle w:val="style0"/>
        <w:pBdr>
          <w:left w:val="dashed" w:sz="12" w:space="4" w:color="auto" w:shadow="true"/>
          <w:right w:val="dashed" w:sz="12" w:space="4" w:color="auto"/>
          <w:top w:val="dashed" w:sz="12" w:space="1" w:color="auto"/>
          <w:bottom w:val="dashed" w:sz="12" w:space="1" w:color="auto"/>
        </w:pBdr>
        <w:tabs>
          <w:tab w:val="left" w:leader="none" w:pos="2000"/>
        </w:tabs>
        <w:spacing w:lineRule="auto" w:line="360"/>
        <w:jc w:val="both"/>
        <w:rPr>
          <w:rFonts w:ascii="Times New Roman" w:cs="Times New Roman" w:eastAsia="Meiryo" w:hAnsi="Times New Roman"/>
          <w:sz w:val="24"/>
          <w:szCs w:val="24"/>
        </w:rPr>
      </w:pPr>
      <w:r>
        <w:rPr>
          <w:rFonts w:ascii="Times New Roman" w:cs="Times New Roman" w:eastAsia="Meiryo" w:hAnsi="Times New Roman"/>
          <w:b/>
          <w:bCs/>
          <w:sz w:val="24"/>
          <w:szCs w:val="24"/>
        </w:rPr>
        <w:t>With around 1</w:t>
      </w:r>
      <w:r>
        <w:rPr>
          <w:rFonts w:ascii="Times New Roman" w:cs="Times New Roman" w:eastAsia="Meiryo" w:hAnsi="Times New Roman"/>
          <w:b/>
          <w:bCs/>
          <w:sz w:val="24"/>
          <w:szCs w:val="24"/>
          <w:lang w:val="en-US"/>
        </w:rPr>
        <w:t>0</w:t>
      </w:r>
      <w:r>
        <w:rPr>
          <w:rFonts w:ascii="Times New Roman" w:cs="Times New Roman" w:eastAsia="Meiryo" w:hAnsi="Times New Roman"/>
          <w:b/>
          <w:bCs/>
          <w:sz w:val="24"/>
          <w:szCs w:val="24"/>
        </w:rPr>
        <w:t xml:space="preserve">+ years </w:t>
      </w:r>
      <w:r>
        <w:rPr>
          <w:rFonts w:ascii="Times New Roman" w:cs="Times New Roman" w:eastAsia="Meiryo" w:hAnsi="Times New Roman"/>
          <w:sz w:val="24"/>
          <w:szCs w:val="24"/>
        </w:rPr>
        <w:t>of experience Retails.</w:t>
      </w:r>
      <w:r>
        <w:rPr>
          <w:rFonts w:ascii="Times New Roman" w:cs="Times New Roman" w:eastAsia="Meiryo" w:hAnsi="Times New Roman"/>
          <w:sz w:val="24"/>
          <w:szCs w:val="24"/>
          <w:lang w:val="en-US"/>
        </w:rPr>
        <w:t xml:space="preserve"> Recently moved and </w:t>
      </w:r>
      <w:r>
        <w:rPr>
          <w:rFonts w:ascii="Times New Roman" w:cs="Times New Roman" w:eastAsia="Meiryo" w:hAnsi="Times New Roman"/>
          <w:sz w:val="24"/>
          <w:szCs w:val="24"/>
        </w:rPr>
        <w:t xml:space="preserve">associated as </w:t>
      </w:r>
      <w:r>
        <w:rPr>
          <w:rFonts w:ascii="Times New Roman" w:cs="Times New Roman" w:eastAsia="Meiryo" w:hAnsi="Times New Roman"/>
          <w:b/>
          <w:sz w:val="24"/>
          <w:szCs w:val="24"/>
        </w:rPr>
        <w:t>Regional Officer Uniforms Coodinator,</w:t>
      </w:r>
      <w:r>
        <w:rPr>
          <w:rFonts w:ascii="Times New Roman" w:cs="Times New Roman" w:eastAsia="Meiryo" w:hAnsi="Times New Roman"/>
          <w:b/>
          <w:sz w:val="24"/>
          <w:szCs w:val="24"/>
          <w:lang w:val="en-US"/>
        </w:rPr>
        <w:t>Admin Incharge,Store,</w:t>
      </w:r>
      <w:r>
        <w:rPr>
          <w:rFonts w:ascii="Times New Roman" w:cs="Times New Roman" w:eastAsia="Meiryo" w:hAnsi="Times New Roman"/>
          <w:b/>
          <w:sz w:val="24"/>
          <w:szCs w:val="24"/>
        </w:rPr>
        <w:t>Warehouse Supervisor, with PVR LTD, Bangalore</w:t>
      </w:r>
      <w:r>
        <w:rPr>
          <w:rFonts w:ascii="Times New Roman" w:cs="Times New Roman" w:eastAsia="Meiryo" w:hAnsi="Times New Roman"/>
          <w:b/>
          <w:bCs/>
          <w:sz w:val="24"/>
          <w:szCs w:val="24"/>
        </w:rPr>
        <w:t xml:space="preserve">. </w:t>
      </w:r>
      <w:r>
        <w:rPr>
          <w:rFonts w:ascii="Times New Roman" w:cs="Times New Roman" w:eastAsia="Meiryo" w:hAnsi="Times New Roman"/>
          <w:sz w:val="24"/>
          <w:szCs w:val="24"/>
        </w:rPr>
        <w:t xml:space="preserve">Deft at developing and following up the service standards/ operational policies, with a good track record of planning &amp; implementing effective control measures to reduce running costs of the Unit. Proficiency </w:t>
      </w:r>
      <w:r>
        <w:rPr>
          <w:rFonts w:ascii="Times New Roman" w:cs="Times New Roman" w:eastAsia="Meiryo" w:hAnsi="Times New Roman"/>
          <w:sz w:val="24"/>
          <w:szCs w:val="24"/>
        </w:rPr>
        <w:t>in devising strategies to streamline operations; augmenting visibility &amp; customer preference across the career span. Designing and implementing training programs for bringing keen customer focus, high energy level and team spirit in the employees. Excellen</w:t>
      </w:r>
      <w:r>
        <w:rPr>
          <w:rFonts w:ascii="Times New Roman" w:cs="Times New Roman" w:eastAsia="Meiryo" w:hAnsi="Times New Roman"/>
          <w:sz w:val="24"/>
          <w:szCs w:val="24"/>
        </w:rPr>
        <w:t>t communication, inter-personal, liaison &amp; problem solving skills; ability to work in multi cultural environment. Knowledge of machineries &amp; chemicals and can trend staffs according to the standard of the property with proper training classes.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b/>
          <w:bCs/>
          <w:color w:val="4472c4"/>
          <w:u w:val="single"/>
        </w:rPr>
      </w:pPr>
    </w:p>
    <w:p>
      <w:pPr>
        <w:pStyle w:val="style0"/>
        <w:spacing w:after="20" w:lineRule="atLeast" w:line="240"/>
        <w:jc w:val="both"/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  <w:lang w:val="en-US"/>
        </w:rPr>
      </w:pPr>
      <w:r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</w:rPr>
        <w:t>Working Experience</w:t>
      </w:r>
      <w:r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  <w:lang w:val="en-US"/>
        </w:rPr>
        <w:t xml:space="preserve">  </w:t>
      </w:r>
      <w:r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  <w:lang w:val="en-US"/>
        </w:rPr>
        <w:t>ADNOC/ADNH-Offshore Abu Dhabi/Dubai</w:t>
      </w:r>
      <w:r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  <w:lang w:val="en-US"/>
        </w:rPr>
        <w:t xml:space="preserve"> </w:t>
      </w:r>
    </w:p>
    <w:p>
      <w:pPr>
        <w:pStyle w:val="style0"/>
        <w:spacing w:after="20" w:lineRule="atLeast" w:line="240"/>
        <w:jc w:val="both"/>
        <w:rPr>
          <w:rFonts w:ascii="Times New Roman" w:cs="Times New Roman" w:eastAsia="Times New Roman" w:hAnsi="Times New Roman"/>
          <w:b/>
          <w:bCs/>
          <w:color w:val="4472c4"/>
          <w:sz w:val="24"/>
          <w:szCs w:val="24"/>
          <w:u w:val="single"/>
          <w:lang w:eastAsia="en-IN"/>
        </w:rPr>
      </w:pPr>
      <w:r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  <w:lang w:val="en-US"/>
        </w:rPr>
        <w:t xml:space="preserve"> (  Feb 2020 to August 2023 )</w:t>
      </w:r>
    </w:p>
    <w:p>
      <w:pPr>
        <w:pStyle w:val="style0"/>
        <w:spacing w:after="20" w:lineRule="atLeast" w:line="240"/>
        <w:rPr>
          <w:rFonts w:ascii="Times New Roman" w:cs="Times New Roman" w:eastAsia="Meiryo" w:hAnsi="Times New Roman"/>
          <w:sz w:val="24"/>
          <w:szCs w:val="24"/>
          <w:lang w:eastAsia="en-US"/>
        </w:rPr>
      </w:pPr>
    </w:p>
    <w:p>
      <w:pPr>
        <w:pStyle w:val="style0"/>
        <w:spacing w:after="20" w:lineRule="atLeast" w:line="240"/>
        <w:rPr>
          <w:rFonts w:ascii="Times New Roman" w:cs="Times New Roman" w:eastAsia="Times New Roman" w:hAnsi="Times New Roman"/>
          <w:b/>
          <w:bCs/>
          <w:color w:val="4472c4"/>
          <w:sz w:val="24"/>
          <w:szCs w:val="24"/>
          <w:u w:val="single"/>
          <w:lang w:eastAsia="en-IN"/>
        </w:rPr>
      </w:pPr>
      <w:r>
        <w:rPr>
          <w:rFonts w:ascii="Times New Roman" w:cs="Times New Roman" w:eastAsia="Meiryo" w:hAnsi="Times New Roman"/>
          <w:sz w:val="24"/>
          <w:szCs w:val="24"/>
          <w:lang w:eastAsia="en-US"/>
        </w:rPr>
        <w:t xml:space="preserve">Admin Incharge at ADNH-Offshore Location Abu Dhabi </w:t>
      </w:r>
    </w:p>
    <w:p>
      <w:pPr>
        <w:pStyle w:val="style0"/>
        <w:spacing w:after="20" w:lineRule="atLeast" w:line="240"/>
        <w:jc w:val="both"/>
        <w:rPr>
          <w:rFonts w:ascii="Times New Roman" w:cs="Times New Roman" w:eastAsia="Times New Roman" w:hAnsi="Times New Roman"/>
          <w:b/>
          <w:bCs/>
          <w:color w:val="4472c4"/>
          <w:sz w:val="24"/>
          <w:szCs w:val="24"/>
          <w:u w:val="single"/>
          <w:lang w:eastAsia="en-IN"/>
        </w:rPr>
      </w:pPr>
    </w:p>
    <w:p>
      <w:pPr>
        <w:pStyle w:val="style0"/>
        <w:spacing w:after="20" w:lineRule="atLeast" w:line="240"/>
        <w:jc w:val="both"/>
        <w:rPr>
          <w:rFonts w:ascii="Times New Roman" w:cs="Times New Roman" w:eastAsia="Meiryo" w:hAnsi="Times New Roman"/>
          <w:b/>
          <w:bCs/>
          <w:sz w:val="24"/>
          <w:szCs w:val="24"/>
          <w:u w:val="single"/>
        </w:rPr>
      </w:pPr>
      <w:r>
        <w:rPr>
          <w:rFonts w:ascii="Times New Roman" w:cs="Times New Roman" w:eastAsia="Times New Roman" w:hAnsi="Times New Roman"/>
          <w:b/>
          <w:bCs/>
          <w:color w:val="4472c4"/>
          <w:sz w:val="24"/>
          <w:szCs w:val="24"/>
          <w:u w:val="single"/>
          <w:lang w:eastAsia="en-IN"/>
        </w:rPr>
        <w:t>JobResponsibility</w:t>
      </w:r>
    </w:p>
    <w:p>
      <w:pPr>
        <w:pStyle w:val="style0"/>
        <w:spacing w:after="20" w:lineRule="atLeast" w:line="240"/>
        <w:jc w:val="both"/>
        <w:rPr>
          <w:rFonts w:ascii="Times New Roman" w:cs="Times New Roman" w:eastAsia="Meiryo" w:hAnsi="Times New Roman"/>
          <w:b/>
          <w:bCs/>
          <w:sz w:val="24"/>
          <w:szCs w:val="24"/>
          <w:u w:val="single"/>
        </w:rPr>
      </w:pPr>
    </w:p>
    <w:p>
      <w:pPr>
        <w:pStyle w:val="style179"/>
        <w:widowControl/>
        <w:numPr>
          <w:ilvl w:val="0"/>
          <w:numId w:val="1"/>
        </w:numPr>
        <w:tabs>
          <w:tab w:val="left" w:leader="none" w:pos="0"/>
        </w:tabs>
        <w:autoSpaceDE/>
        <w:autoSpaceDN/>
        <w:adjustRightInd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Manage all the facilities &amp; admin related activities including all Store services,(Supervising Uniforms store</w:t>
      </w: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</w:rPr>
        <w:t>Security, Soft services,  Handling uniform store, Vendor Management, Upkeep &amp; Maintenance of Office Infrastructure, Management of Admin support staff.</w:t>
      </w:r>
    </w:p>
    <w:p>
      <w:pPr>
        <w:pStyle w:val="style179"/>
        <w:widowControl/>
        <w:numPr>
          <w:ilvl w:val="0"/>
          <w:numId w:val="1"/>
        </w:numPr>
        <w:tabs>
          <w:tab w:val="left" w:leader="none" w:pos="0"/>
        </w:tabs>
        <w:autoSpaceDE/>
        <w:autoSpaceDN/>
        <w:adjustRightInd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Responsible for project execution and also handing &amp; taking over new upcoming sites and playing active role during “Ongoing project to complete Active and Passive Infrastructure”</w:t>
      </w:r>
    </w:p>
    <w:p>
      <w:pPr>
        <w:pStyle w:val="style179"/>
        <w:widowControl/>
        <w:numPr>
          <w:ilvl w:val="0"/>
          <w:numId w:val="1"/>
        </w:numPr>
        <w:tabs>
          <w:tab w:val="left" w:leader="none" w:pos="0"/>
        </w:tabs>
        <w:autoSpaceDE/>
        <w:autoSpaceDN/>
        <w:adjustRightInd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Responsible to manage all soft services, liaison with Govt. bodies vendor management, upkeep &amp; maintenance.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Conduct and document regular facilities inspections 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Provide prompt response to requests and issues from facility occupants 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Advise on and monitor On Uniforms,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Manage contractor and vendor relationships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Manage and review service contracts to ensure facility management needs are being met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Ensure delivery schedules, quantity and quality criteria are met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Check completed work by contractors and vendors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verify payment and invoicing match contract pricing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plan and monitor appropriate facility management staffing levels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ensure efficient utilization of facility maintenance staff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performance manage, develop and train staff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prepare and track facility budget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sz w:val="24"/>
          <w:szCs w:val="24"/>
          <w:lang w:eastAsia="en-IN"/>
        </w:rPr>
      </w:pPr>
      <w:r>
        <w:rPr>
          <w:rFonts w:ascii="Times New Roman" w:cs="Times New Roman" w:eastAsia="Times New Roman" w:hAnsi="Times New Roman"/>
          <w:sz w:val="24"/>
          <w:szCs w:val="24"/>
          <w:lang w:eastAsia="en-IN"/>
        </w:rPr>
        <w:t>monitor expenses and payments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b/>
          <w:bCs/>
          <w:u w:val="single"/>
        </w:rPr>
      </w:pPr>
    </w:p>
    <w:p>
      <w:pPr>
        <w:pStyle w:val="style0"/>
        <w:rPr>
          <w:rFonts w:ascii="Times New Roman" w:cs="Times New Roman" w:eastAsia="Meiryo" w:hAnsi="Times New Roman"/>
          <w:b/>
          <w:sz w:val="24"/>
          <w:szCs w:val="24"/>
        </w:rPr>
      </w:pPr>
      <w:r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</w:rPr>
        <w:t xml:space="preserve">Working </w:t>
      </w:r>
      <w:r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</w:rPr>
        <w:t>Experience</w:t>
      </w:r>
      <w:r>
        <w:rPr>
          <w:rFonts w:ascii="Times New Roman" w:cs="Times New Roman" w:eastAsia="Meiryo" w:hAnsi="Times New Roman"/>
          <w:b/>
          <w:bCs/>
          <w:color w:val="4472c4"/>
          <w:sz w:val="24"/>
          <w:szCs w:val="24"/>
          <w:u w:val="single"/>
          <w:lang w:val="en-US"/>
        </w:rPr>
        <w:t xml:space="preserve"> - PVR Cinemas Limited  ( 2016 to 2019 )</w:t>
      </w:r>
    </w:p>
    <w:p>
      <w:pPr>
        <w:pStyle w:val="style0"/>
        <w:rPr>
          <w:rFonts w:ascii="Times New Roman" w:cs="Times New Roman" w:eastAsia="Meiryo" w:hAnsi="Times New Roman"/>
          <w:b/>
          <w:sz w:val="24"/>
          <w:szCs w:val="24"/>
        </w:rPr>
      </w:pPr>
      <w:r>
        <w:rPr>
          <w:rFonts w:ascii="Times New Roman" w:cs="Times New Roman" w:eastAsia="Meiryo" w:hAnsi="Times New Roman"/>
          <w:b/>
          <w:sz w:val="24"/>
          <w:szCs w:val="24"/>
        </w:rPr>
        <w:t xml:space="preserve">Regional Officer UNIFORM COORDINATOR </w:t>
      </w:r>
      <w:r>
        <w:rPr>
          <w:rFonts w:ascii="Times New Roman" w:cs="Times New Roman" w:eastAsia="Meiryo" w:hAnsi="Times New Roman"/>
          <w:b/>
          <w:sz w:val="24"/>
          <w:szCs w:val="24"/>
          <w:lang w:val="en-US"/>
        </w:rPr>
        <w:t xml:space="preserve">STORE </w:t>
      </w:r>
      <w:r>
        <w:rPr>
          <w:rFonts w:ascii="Times New Roman" w:cs="Times New Roman" w:eastAsia="Meiryo" w:hAnsi="Times New Roman"/>
          <w:b/>
          <w:sz w:val="24"/>
          <w:szCs w:val="24"/>
        </w:rPr>
        <w:t xml:space="preserve">WAREHOUSE SUPERVISOR– PVR Cinemas ( June 2016 to Sept 2019) </w:t>
      </w:r>
    </w:p>
    <w:p>
      <w:pPr>
        <w:pStyle w:val="style179"/>
        <w:widowControl/>
        <w:numPr>
          <w:ilvl w:val="0"/>
          <w:numId w:val="2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b/>
          <w:lang w:eastAsia="en-IN"/>
        </w:rPr>
      </w:pPr>
      <w:r>
        <w:rPr>
          <w:rFonts w:ascii="Times New Roman" w:cs="Times New Roman" w:eastAsia="Meiryo" w:hAnsi="Times New Roman"/>
          <w:b/>
          <w:lang w:val="en-GB"/>
        </w:rPr>
        <w:t xml:space="preserve">Joined in 2016at PVR Cinemas as a Regional Officer Uniforms Coordinator Warehouse Supervisorfor Entair </w:t>
      </w:r>
      <w:r>
        <w:rPr>
          <w:rFonts w:ascii="Times New Roman" w:cs="Times New Roman" w:eastAsia="Meiryo" w:hAnsi="Times New Roman"/>
          <w:b/>
          <w:lang w:val="en-GB"/>
        </w:rPr>
        <w:t>South India</w:t>
      </w:r>
      <w:r>
        <w:rPr>
          <w:rFonts w:ascii="Times New Roman" w:cs="Times New Roman" w:eastAsia="Meiryo" w:hAnsi="Times New Roman"/>
          <w:b/>
          <w:lang w:val="en-GB"/>
        </w:rPr>
        <w:t xml:space="preserve"> Karnataka,Kerala,Telangana,AndraPradesh,Tamil Nadu,Mysore,Hubli,Mangalore, and Delhi NCR Over all 40 Locations )</w:t>
      </w:r>
      <w:r>
        <w:rPr>
          <w:rFonts w:ascii="Times New Roman" w:cs="Times New Roman" w:eastAsia="Meiryo" w:hAnsi="Times New Roman"/>
          <w:b/>
          <w:lang w:val="en-GB"/>
        </w:rPr>
        <w:br/>
      </w:r>
    </w:p>
    <w:p>
      <w:pPr>
        <w:pStyle w:val="style0"/>
        <w:spacing w:before="100" w:beforeAutospacing="true" w:after="100" w:afterAutospacing="true"/>
        <w:rPr>
          <w:rFonts w:ascii="Times New Roman" w:cs="Times New Roman" w:eastAsia="Times New Roman" w:hAnsi="Times New Roman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color w:val="4472c4"/>
          <w:u w:val="single"/>
          <w:lang w:eastAsia="en-IN"/>
        </w:rPr>
        <w:t>Job Responsibility</w:t>
      </w:r>
    </w:p>
    <w:p>
      <w:pPr>
        <w:pStyle w:val="style179"/>
        <w:widowControl/>
        <w:numPr>
          <w:ilvl w:val="0"/>
          <w:numId w:val="1"/>
        </w:numPr>
        <w:tabs>
          <w:tab w:val="left" w:leader="none" w:pos="0"/>
        </w:tabs>
        <w:autoSpaceDE/>
        <w:autoSpaceDN/>
        <w:adjustRightInd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Manage all the facilities &amp; admin related activities including all Store services,(Supervising Uniforms store</w:t>
      </w:r>
      <w:r>
        <w:rPr>
          <w:rFonts w:ascii="Times New Roman" w:cs="Times New Roman" w:hAnsi="Times New Roman"/>
        </w:rPr>
        <w:t>Security, Soft services,  Handling uniform store, Vendor Management, Upkeep &amp; Maintenance of Office Infrastructure, Management of Admin support staff.</w:t>
      </w:r>
    </w:p>
    <w:p>
      <w:pPr>
        <w:pStyle w:val="style179"/>
        <w:widowControl/>
        <w:numPr>
          <w:ilvl w:val="0"/>
          <w:numId w:val="1"/>
        </w:numPr>
        <w:tabs>
          <w:tab w:val="left" w:leader="none" w:pos="0"/>
        </w:tabs>
        <w:autoSpaceDE/>
        <w:autoSpaceDN/>
        <w:adjustRightInd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Responsible for project execution and also handing &amp; taking over new upcoming sites and playing active ro</w:t>
      </w:r>
      <w:r>
        <w:rPr>
          <w:rFonts w:ascii="Times New Roman" w:cs="Times New Roman" w:hAnsi="Times New Roman"/>
        </w:rPr>
        <w:t>le during “Ongoing project to complete Active and Passive Infrastructure”</w:t>
      </w:r>
    </w:p>
    <w:p>
      <w:pPr>
        <w:pStyle w:val="style179"/>
        <w:widowControl/>
        <w:numPr>
          <w:ilvl w:val="0"/>
          <w:numId w:val="1"/>
        </w:numPr>
        <w:tabs>
          <w:tab w:val="left" w:leader="none" w:pos="0"/>
        </w:tabs>
        <w:autoSpaceDE/>
        <w:autoSpaceDN/>
        <w:adjustRightInd/>
        <w:jc w:val="both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Responsible to manage all soft services, liaison with Govt. bodies vendor management, upkeep &amp; maintenance.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Conduct and document regular facilities inspections 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Provide prompt respon</w:t>
      </w:r>
      <w:r>
        <w:rPr>
          <w:rFonts w:ascii="Times New Roman" w:cs="Times New Roman" w:eastAsia="Times New Roman" w:hAnsi="Times New Roman"/>
          <w:lang w:eastAsia="en-IN"/>
        </w:rPr>
        <w:t xml:space="preserve">se to requests and issues from facility occupants 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Advise on and monitor On Uniforms,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Manage contractor and vendor relationships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Manage and review service contracts to ensure facility management needs are being met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Ensure delivery schedules, quantity and q</w:t>
      </w:r>
      <w:r>
        <w:rPr>
          <w:rFonts w:ascii="Times New Roman" w:cs="Times New Roman" w:eastAsia="Times New Roman" w:hAnsi="Times New Roman"/>
          <w:lang w:eastAsia="en-IN"/>
        </w:rPr>
        <w:t>uality criteria are met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Check completed work by contractors and vendors</w:t>
      </w:r>
    </w:p>
    <w:p>
      <w:pPr>
        <w:pStyle w:val="style179"/>
        <w:widowControl/>
        <w:numPr>
          <w:ilvl w:val="0"/>
          <w:numId w:val="1"/>
        </w:numPr>
        <w:autoSpaceDE/>
        <w:autoSpaceDN/>
        <w:adjustRightInd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verify payment and invoicing match contract pricing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plan and monitor appropriate facility management staffing levels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ensure efficient utilization of facility maintenance staff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performa</w:t>
      </w:r>
      <w:r>
        <w:rPr>
          <w:rFonts w:ascii="Times New Roman" w:cs="Times New Roman" w:eastAsia="Times New Roman" w:hAnsi="Times New Roman"/>
          <w:lang w:eastAsia="en-IN"/>
        </w:rPr>
        <w:t>nce manage, develop and train staff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prepare and track facility budget</w:t>
      </w:r>
    </w:p>
    <w:p>
      <w:pPr>
        <w:pStyle w:val="style0"/>
        <w:numPr>
          <w:ilvl w:val="0"/>
          <w:numId w:val="1"/>
        </w:numPr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monitor expenses and payments</w:t>
      </w:r>
    </w:p>
    <w:p>
      <w:pPr>
        <w:pStyle w:val="style0"/>
        <w:spacing w:before="100" w:beforeAutospacing="true" w:after="100" w:afterAutospacing="true" w:lineRule="auto" w:line="240"/>
        <w:ind w:left="720"/>
        <w:rPr>
          <w:rFonts w:ascii="Times New Roman" w:cs="Times New Roman" w:eastAsia="Times New Roman" w:hAnsi="Times New Roman"/>
          <w:lang w:eastAsia="en-IN"/>
        </w:rPr>
      </w:pPr>
      <w:r>
        <w:rPr>
          <w:rFonts w:ascii="Meiryo" w:cs="Meiryo" w:eastAsia="Meiryo" w:hAnsi="Meiryo"/>
          <w:b/>
          <w:sz w:val="18"/>
          <w:szCs w:val="18"/>
          <w:u w:val="single"/>
        </w:rPr>
        <w:br/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  <w:lang w:eastAsia="en-IN"/>
        </w:rPr>
      </w:pPr>
      <w:r>
        <w:rPr>
          <w:rFonts w:ascii="Times New Roman" w:cs="Times New Roman" w:eastAsia="Meiryo" w:hAnsi="Times New Roman"/>
          <w:b/>
          <w:color w:val="4472c4"/>
          <w:sz w:val="24"/>
          <w:szCs w:val="24"/>
          <w:u w:val="single"/>
        </w:rPr>
        <w:t xml:space="preserve">Woqood PetroleumQatar Doha– (June 2012 </w:t>
      </w:r>
      <w:r>
        <w:rPr>
          <w:rFonts w:ascii="Times New Roman" w:cs="Times New Roman" w:eastAsia="Meiryo" w:hAnsi="Times New Roman"/>
          <w:b/>
          <w:color w:val="4472c4"/>
          <w:sz w:val="24"/>
          <w:szCs w:val="24"/>
          <w:u w:val="single"/>
          <w:lang w:val="en-US"/>
        </w:rPr>
        <w:t xml:space="preserve">To </w:t>
      </w:r>
      <w:r>
        <w:rPr>
          <w:rFonts w:ascii="Times New Roman" w:cs="Times New Roman" w:eastAsia="Meiryo" w:hAnsi="Times New Roman"/>
          <w:b/>
          <w:color w:val="4472c4"/>
          <w:sz w:val="24"/>
          <w:szCs w:val="24"/>
          <w:u w:val="single"/>
        </w:rPr>
        <w:t xml:space="preserve">May 2016 ) </w:t>
      </w:r>
    </w:p>
    <w:p>
      <w:pPr>
        <w:pStyle w:val="style0"/>
        <w:spacing w:after="20" w:lineRule="atLeast" w:line="240"/>
        <w:rPr>
          <w:rFonts w:ascii="Meiryo" w:cs="Meiryo" w:eastAsia="Meiryo" w:hAnsi="Meiryo"/>
          <w:sz w:val="24"/>
          <w:szCs w:val="24"/>
          <w:u w:val="single"/>
        </w:rPr>
      </w:pPr>
      <w:r>
        <w:rPr>
          <w:rFonts w:ascii="Times New Roman" w:cs="Times New Roman" w:eastAsia="Times New Roman" w:hAnsi="Times New Roman"/>
          <w:b/>
          <w:color w:val="4472c4"/>
          <w:sz w:val="24"/>
          <w:szCs w:val="24"/>
          <w:u w:val="single"/>
          <w:lang w:eastAsia="en-IN"/>
        </w:rPr>
        <w:t>Job Responsibility</w:t>
      </w:r>
    </w:p>
    <w:p>
      <w:pPr>
        <w:pStyle w:val="style179"/>
        <w:numPr>
          <w:ilvl w:val="0"/>
          <w:numId w:val="3"/>
        </w:numPr>
        <w:spacing w:after="20" w:lineRule="atLeast" w:line="240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Worked as Cashier Woqood Petroleum for the</w:t>
      </w:r>
      <w:r>
        <w:rPr>
          <w:rFonts w:ascii="Times New Roman" w:cs="Times New Roman" w:eastAsia="Meiryo" w:hAnsi="Times New Roman"/>
          <w:lang w:val="en-GB"/>
        </w:rPr>
        <w:t xml:space="preserve"> period of 2012 to 2014,</w:t>
      </w:r>
    </w:p>
    <w:p>
      <w:pPr>
        <w:pStyle w:val="style179"/>
        <w:numPr>
          <w:ilvl w:val="0"/>
          <w:numId w:val="3"/>
        </w:numPr>
        <w:spacing w:after="20" w:lineRule="atLeast" w:line="240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Worked as Store Admin at same company Woqood Petroleum 2014 to 2016,</w:t>
      </w:r>
    </w:p>
    <w:p>
      <w:pPr>
        <w:pStyle w:val="style179"/>
        <w:numPr>
          <w:ilvl w:val="0"/>
          <w:numId w:val="3"/>
        </w:numPr>
        <w:spacing w:after="20" w:lineRule="atLeast" w:line="240"/>
        <w:jc w:val="both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Worked as Assistant Store Manager Handling the Entair C store,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bCs/>
          <w:iCs/>
          <w:sz w:val="17"/>
          <w:szCs w:val="17"/>
          <w:u w:val="single"/>
        </w:rPr>
      </w:pP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b/>
          <w:iCs/>
          <w:sz w:val="17"/>
          <w:szCs w:val="17"/>
          <w:u w:val="single"/>
        </w:rPr>
      </w:pPr>
      <w:r>
        <w:rPr>
          <w:rFonts w:ascii="Meiryo" w:cs="Meiryo" w:eastAsia="Meiryo" w:hAnsi="Meiryo"/>
          <w:b/>
          <w:iCs/>
          <w:color w:val="4472c4"/>
          <w:sz w:val="17"/>
          <w:szCs w:val="17"/>
          <w:u w:val="single"/>
        </w:rPr>
        <w:t>RCM- Right Concept Marketing for the Period of 2 Years</w:t>
      </w:r>
    </w:p>
    <w:p>
      <w:pPr>
        <w:pStyle w:val="style179"/>
        <w:numPr>
          <w:ilvl w:val="0"/>
          <w:numId w:val="3"/>
        </w:numPr>
        <w:spacing w:after="20" w:lineRule="atLeast" w:line="240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Worked as Part time sales Executive for the</w:t>
      </w:r>
      <w:r>
        <w:rPr>
          <w:rFonts w:ascii="Times New Roman" w:cs="Times New Roman" w:eastAsia="Meiryo" w:hAnsi="Times New Roman"/>
          <w:lang w:val="en-GB"/>
        </w:rPr>
        <w:t xml:space="preserve"> period of 2008 to 2009,</w:t>
      </w:r>
    </w:p>
    <w:p>
      <w:pPr>
        <w:pStyle w:val="style179"/>
        <w:numPr>
          <w:ilvl w:val="0"/>
          <w:numId w:val="3"/>
        </w:numPr>
        <w:spacing w:after="20" w:lineRule="atLeast" w:line="240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Worked as Store Admin at same company Looking Stock Taker,</w:t>
      </w:r>
    </w:p>
    <w:p>
      <w:pPr>
        <w:pStyle w:val="style179"/>
        <w:numPr>
          <w:ilvl w:val="0"/>
          <w:numId w:val="3"/>
        </w:numPr>
        <w:spacing w:after="20" w:lineRule="atLeast" w:line="240"/>
        <w:jc w:val="both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Worked as Stock Distributorand Supervising for Taluk regionHandling the store,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b/>
          <w:iCs/>
          <w:sz w:val="17"/>
          <w:szCs w:val="17"/>
          <w:u w:val="single"/>
        </w:rPr>
      </w:pPr>
    </w:p>
    <w:p>
      <w:pPr>
        <w:pStyle w:val="style2"/>
        <w:spacing w:after="20" w:lineRule="atLeast" w:line="240"/>
        <w:rPr>
          <w:rFonts w:ascii="Meiryo" w:cs="Meiryo" w:eastAsia="Meiryo" w:hAnsi="Meiryo"/>
          <w:b/>
          <w:bCs/>
          <w:sz w:val="20"/>
          <w:szCs w:val="20"/>
          <w:u w:val="single"/>
        </w:rPr>
      </w:pPr>
      <w:r>
        <w:rPr>
          <w:rFonts w:ascii="Meiryo" w:cs="Meiryo" w:eastAsia="Meiryo" w:hAnsi="Meiryo"/>
          <w:b/>
          <w:bCs/>
          <w:sz w:val="20"/>
          <w:szCs w:val="20"/>
          <w:u w:val="single"/>
        </w:rPr>
        <w:t>Educational Qualification</w:t>
      </w:r>
    </w:p>
    <w:p>
      <w:pPr>
        <w:pStyle w:val="style94"/>
        <w:numPr>
          <w:ilvl w:val="0"/>
          <w:numId w:val="4"/>
        </w:numPr>
        <w:spacing w:before="0" w:beforeAutospacing="false" w:after="0" w:afterAutospacing="false"/>
        <w:rPr>
          <w:rFonts w:ascii="Times New Roman" w:cs="Times New Roman" w:eastAsia="Meiryo" w:hAnsi="Times New Roman"/>
          <w:sz w:val="24"/>
          <w:szCs w:val="24"/>
          <w:lang w:val="en-GB"/>
        </w:rPr>
      </w:pPr>
      <w:r>
        <w:rPr>
          <w:rFonts w:ascii="Times New Roman" w:cs="Times New Roman" w:eastAsia="Meiryo" w:hAnsi="Times New Roman"/>
          <w:sz w:val="24"/>
          <w:szCs w:val="24"/>
          <w:lang w:val="en-GB"/>
        </w:rPr>
        <w:t>InCompleted B.Com IntheYear2012</w:t>
      </w:r>
    </w:p>
    <w:p>
      <w:pPr>
        <w:pStyle w:val="style94"/>
        <w:numPr>
          <w:ilvl w:val="0"/>
          <w:numId w:val="4"/>
        </w:numPr>
        <w:spacing w:before="0" w:beforeAutospacing="false" w:after="0" w:afterAutospacing="false"/>
        <w:rPr>
          <w:rFonts w:ascii="Times New Roman" w:cs="Times New Roman" w:eastAsia="Meiryo" w:hAnsi="Times New Roman"/>
          <w:sz w:val="24"/>
          <w:szCs w:val="24"/>
          <w:lang w:val="en-GB"/>
        </w:rPr>
      </w:pPr>
      <w:r>
        <w:rPr>
          <w:rFonts w:ascii="Times New Roman" w:cs="Times New Roman" w:eastAsia="Meiryo" w:hAnsi="Times New Roman"/>
          <w:sz w:val="24"/>
          <w:szCs w:val="24"/>
          <w:lang w:val="en-GB"/>
        </w:rPr>
        <w:t>Completed XII In the Year 2009</w:t>
      </w:r>
    </w:p>
    <w:p>
      <w:pPr>
        <w:pStyle w:val="style94"/>
        <w:numPr>
          <w:ilvl w:val="0"/>
          <w:numId w:val="4"/>
        </w:numPr>
        <w:spacing w:before="0" w:beforeAutospacing="false" w:after="0" w:afterAutospacing="false"/>
        <w:rPr>
          <w:rFonts w:ascii="Times New Roman" w:cs="Times New Roman" w:eastAsia="Meiryo" w:hAnsi="Times New Roman"/>
          <w:sz w:val="24"/>
          <w:szCs w:val="24"/>
          <w:lang w:val="en-GB"/>
        </w:rPr>
      </w:pPr>
      <w:r>
        <w:rPr>
          <w:rFonts w:ascii="Times New Roman" w:cs="Times New Roman" w:eastAsia="Meiryo" w:hAnsi="Times New Roman"/>
          <w:sz w:val="24"/>
          <w:szCs w:val="24"/>
          <w:lang w:val="en-GB"/>
        </w:rPr>
        <w:t>Completed X In The Year 2007</w:t>
      </w:r>
    </w:p>
    <w:p>
      <w:pPr>
        <w:pStyle w:val="style94"/>
        <w:numPr>
          <w:ilvl w:val="0"/>
          <w:numId w:val="4"/>
        </w:numPr>
        <w:spacing w:before="0" w:beforeAutospacing="false" w:after="0" w:afterAutospacing="false"/>
        <w:rPr>
          <w:rFonts w:ascii="Times New Roman" w:cs="Times New Roman" w:eastAsia="Meiryo" w:hAnsi="Times New Roman"/>
          <w:sz w:val="24"/>
          <w:szCs w:val="24"/>
          <w:lang w:val="en-GB"/>
        </w:rPr>
      </w:pPr>
      <w:r>
        <w:rPr>
          <w:rFonts w:ascii="Times New Roman" w:cs="Times New Roman" w:eastAsia="Meiryo" w:hAnsi="Times New Roman"/>
          <w:sz w:val="24"/>
          <w:szCs w:val="24"/>
          <w:lang w:val="en-GB"/>
        </w:rPr>
        <w:t>Completed Computer Training Course,CTTC at Kionics Yuva.com</w:t>
      </w:r>
    </w:p>
    <w:p>
      <w:pPr>
        <w:pStyle w:val="style94"/>
        <w:numPr>
          <w:ilvl w:val="0"/>
          <w:numId w:val="4"/>
        </w:numPr>
        <w:spacing w:before="0" w:beforeAutospacing="false" w:after="0" w:afterAutospacing="false"/>
        <w:rPr>
          <w:rFonts w:ascii="Times New Roman" w:cs="Times New Roman" w:eastAsia="Meiryo" w:hAnsi="Times New Roman"/>
          <w:sz w:val="24"/>
          <w:szCs w:val="24"/>
          <w:lang w:val="en-GB"/>
        </w:rPr>
      </w:pPr>
      <w:r>
        <w:rPr>
          <w:rFonts w:ascii="Times New Roman" w:cs="Times New Roman" w:eastAsia="Meiryo" w:hAnsi="Times New Roman"/>
          <w:sz w:val="24"/>
          <w:szCs w:val="24"/>
          <w:lang w:val="en-GB"/>
        </w:rPr>
        <w:t xml:space="preserve">Completed NIIT Computer Course </w:t>
      </w:r>
    </w:p>
    <w:p>
      <w:pPr>
        <w:pStyle w:val="style2"/>
        <w:spacing w:after="20" w:lineRule="atLeast" w:line="240"/>
        <w:jc w:val="center"/>
        <w:rPr>
          <w:rFonts w:ascii="Meiryo" w:cs="Meiryo" w:eastAsia="Meiryo" w:hAnsi="Meiryo"/>
          <w:b/>
          <w:bCs/>
          <w:sz w:val="20"/>
          <w:szCs w:val="20"/>
        </w:rPr>
      </w:pPr>
    </w:p>
    <w:p>
      <w:pPr>
        <w:pStyle w:val="style2"/>
        <w:spacing w:after="20" w:lineRule="atLeast" w:line="240"/>
        <w:rPr>
          <w:rFonts w:ascii="Meiryo" w:cs="Meiryo" w:eastAsia="Meiryo" w:hAnsi="Meiryo"/>
          <w:b/>
          <w:bCs/>
          <w:sz w:val="20"/>
          <w:szCs w:val="20"/>
          <w:u w:val="single"/>
        </w:rPr>
      </w:pPr>
    </w:p>
    <w:p>
      <w:pPr>
        <w:pStyle w:val="style2"/>
        <w:spacing w:after="20" w:lineRule="atLeast" w:line="240"/>
        <w:rPr>
          <w:rFonts w:ascii="Times New Roman" w:cs="Times New Roman" w:eastAsia="Meiryo" w:hAnsi="Times New Roman"/>
          <w:b/>
          <w:bCs/>
          <w:sz w:val="20"/>
          <w:szCs w:val="20"/>
          <w:u w:val="single"/>
        </w:rPr>
      </w:pPr>
    </w:p>
    <w:p>
      <w:pPr>
        <w:pStyle w:val="style2"/>
        <w:spacing w:after="20" w:lineRule="atLeast" w:line="240"/>
        <w:rPr>
          <w:rFonts w:ascii="Times New Roman" w:cs="Times New Roman" w:eastAsia="Meiryo" w:hAnsi="Times New Roman"/>
          <w:b/>
          <w:bCs/>
          <w:sz w:val="24"/>
          <w:szCs w:val="24"/>
          <w:u w:val="single"/>
        </w:rPr>
      </w:pPr>
      <w:r>
        <w:rPr>
          <w:rFonts w:ascii="Times New Roman" w:cs="Times New Roman" w:eastAsia="Meiryo" w:hAnsi="Times New Roman"/>
          <w:b/>
          <w:bCs/>
          <w:sz w:val="24"/>
          <w:szCs w:val="24"/>
          <w:u w:val="single"/>
        </w:rPr>
        <w:t>Personal Details</w:t>
      </w:r>
    </w:p>
    <w:p>
      <w:pPr>
        <w:pStyle w:val="style179"/>
        <w:numPr>
          <w:ilvl w:val="0"/>
          <w:numId w:val="5"/>
        </w:numPr>
        <w:spacing w:after="20" w:lineRule="atLeast" w:line="240"/>
        <w:jc w:val="both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b/>
          <w:lang w:val="en-GB"/>
        </w:rPr>
        <w:t>Date Of Birth</w:t>
      </w:r>
      <w:r>
        <w:rPr>
          <w:rFonts w:ascii="Times New Roman" w:cs="Times New Roman" w:eastAsia="Meiryo" w:hAnsi="Times New Roman"/>
          <w:lang w:val="en-GB"/>
        </w:rPr>
        <w:t>: 5</w:t>
      </w:r>
      <w:r>
        <w:rPr>
          <w:rFonts w:ascii="Times New Roman" w:cs="Times New Roman" w:eastAsia="Meiryo" w:hAnsi="Times New Roman"/>
          <w:vertAlign w:val="superscript"/>
          <w:lang w:val="en-GB"/>
        </w:rPr>
        <w:t>th</w:t>
      </w:r>
      <w:r>
        <w:rPr>
          <w:rFonts w:ascii="Times New Roman" w:cs="Times New Roman" w:eastAsia="Meiryo" w:hAnsi="Times New Roman"/>
          <w:lang w:val="en-GB"/>
        </w:rPr>
        <w:t xml:space="preserve"> July 1989</w:t>
      </w:r>
    </w:p>
    <w:p>
      <w:pPr>
        <w:pStyle w:val="style179"/>
        <w:numPr>
          <w:ilvl w:val="0"/>
          <w:numId w:val="5"/>
        </w:numPr>
        <w:spacing w:after="20" w:lineRule="atLeast" w:line="240"/>
        <w:jc w:val="both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b/>
          <w:bCs/>
          <w:lang w:val="en-GB"/>
        </w:rPr>
        <w:t>Permanent Address:</w:t>
      </w:r>
      <w:r>
        <w:rPr>
          <w:rFonts w:ascii="Times New Roman" w:cs="Times New Roman" w:eastAsia="Meiryo" w:hAnsi="Times New Roman"/>
          <w:b/>
          <w:bCs/>
          <w:lang w:val="en-GB"/>
        </w:rPr>
        <w:tab/>
      </w:r>
      <w:r>
        <w:rPr>
          <w:rFonts w:ascii="Times New Roman" w:cs="Times New Roman" w:eastAsia="Meiryo" w:hAnsi="Times New Roman"/>
          <w:lang w:val="en-GB"/>
        </w:rPr>
        <w:t xml:space="preserve">S/o “Mr Inayath Ali, #22 Basavana Gudi Street, Ward 05, Town/Village - Holenarsipura, </w:t>
      </w:r>
      <w:r>
        <w:rPr>
          <w:rFonts w:ascii="Times New Roman" w:cs="Times New Roman" w:eastAsia="Meiryo" w:hAnsi="Times New Roman"/>
          <w:lang w:val="en-GB"/>
        </w:rPr>
        <w:t xml:space="preserve">Hassan District, Karnataka India PIN CODE-573211, </w:t>
      </w:r>
    </w:p>
    <w:p>
      <w:pPr>
        <w:pStyle w:val="style179"/>
        <w:numPr>
          <w:ilvl w:val="0"/>
          <w:numId w:val="5"/>
        </w:numPr>
        <w:spacing w:after="20" w:lineRule="atLeast" w:line="240"/>
        <w:jc w:val="both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b/>
          <w:bCs/>
          <w:lang w:val="en-GB"/>
        </w:rPr>
        <w:t xml:space="preserve">Language Known: </w:t>
      </w:r>
      <w:r>
        <w:rPr>
          <w:rFonts w:ascii="Times New Roman" w:cs="Times New Roman" w:eastAsia="Meiryo" w:hAnsi="Times New Roman"/>
          <w:lang w:val="en-GB"/>
        </w:rPr>
        <w:t>English</w:t>
      </w:r>
      <w:r>
        <w:rPr>
          <w:rFonts w:ascii="Times New Roman" w:cs="Times New Roman" w:hAnsi="Times New Roman"/>
        </w:rPr>
        <w:t>,Hindi,Kannada,Tamil,Telugu, Urdu And Arabic.</w:t>
      </w:r>
    </w:p>
    <w:p>
      <w:pPr>
        <w:pStyle w:val="style0"/>
        <w:spacing w:after="20" w:lineRule="atLeast" w:line="24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I, Imthyaz Ali</w:t>
      </w:r>
      <w:r>
        <w:rPr>
          <w:rFonts w:ascii="Times New Roman" w:cs="Times New Roman" w:hAnsi="Times New Roman"/>
          <w:sz w:val="24"/>
          <w:szCs w:val="24"/>
        </w:rPr>
        <w:t xml:space="preserve"> Hereby declare that the information furnished above is true, complete and correct to the best of my knowledge and belief. </w:t>
      </w:r>
    </w:p>
    <w:p>
      <w:pPr>
        <w:pStyle w:val="style0"/>
        <w:jc w:val="both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jc w:val="both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Place</w:t>
      </w:r>
      <w:r>
        <w:rPr>
          <w:rFonts w:ascii="Times New Roman" w:cs="Times New Roman" w:hAnsi="Times New Roman"/>
          <w:sz w:val="24"/>
          <w:szCs w:val="24"/>
        </w:rPr>
        <w:t>:</w:t>
      </w:r>
      <w:r>
        <w:rPr>
          <w:rFonts w:ascii="Times New Roman" w:cs="Times New Roman" w:hAnsi="Times New Roman"/>
          <w:sz w:val="24"/>
          <w:szCs w:val="24"/>
          <w:lang w:val="en-US"/>
        </w:rPr>
        <w:t>Holenarsipura-Hassan</w:t>
      </w: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                 (Imthyaz A</w:t>
      </w:r>
      <w:r>
        <w:rPr>
          <w:rFonts w:ascii="Times New Roman" w:cs="Times New Roman" w:hAnsi="Times New Roman"/>
          <w:sz w:val="24"/>
          <w:szCs w:val="24"/>
        </w:rPr>
        <w:t>li )</w:t>
      </w:r>
    </w:p>
    <w:p>
      <w:pPr>
        <w:pStyle w:val="style0"/>
        <w:spacing w:after="20" w:lineRule="atLeast" w:line="240"/>
        <w:jc w:val="both"/>
        <w:rPr>
          <w:rFonts w:ascii="Times New Roman" w:cs="Times New Roman" w:eastAsia="Meiryo" w:hAnsi="Times New Roman"/>
          <w:i/>
          <w:sz w:val="24"/>
          <w:szCs w:val="24"/>
        </w:rPr>
      </w:pPr>
    </w:p>
    <w:p>
      <w:pPr>
        <w:pStyle w:val="style0"/>
        <w:rPr>
          <w:rFonts w:ascii="Meiryo" w:cs="Meiryo" w:eastAsia="Meiryo" w:hAnsi="Meiryo"/>
          <w:i/>
          <w:sz w:val="24"/>
          <w:szCs w:val="24"/>
        </w:rPr>
      </w:pPr>
    </w:p>
    <w:p>
      <w:pPr>
        <w:pStyle w:val="style0"/>
        <w:rPr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Wingdings 2"/>
    <w:panose1 w:val="00000000000000000000"/>
    <w:charset w:val="02"/>
    <w:family w:val="roman"/>
    <w:pitch w:val="default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Meiryo">
    <w:altName w:val="Meiryo"/>
    <w:panose1 w:val="020b0604030000040204"/>
    <w:charset w:val="80"/>
    <w:family w:val="swiss"/>
    <w:pitch w:val="variable"/>
    <w:sig w:usb0="E10102FF" w:usb1="EAC7FFFF" w:usb2="00010012" w:usb3="00000000" w:csb0="0002009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D247C22"/>
    <w:lvl w:ilvl="0" w:tplc="9A183A9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9942FBE8"/>
    <w:lvl w:ilvl="0" w:tplc="7E82B870">
      <w:start w:val="1"/>
      <w:numFmt w:val="bullet"/>
      <w:lvlText w:val=""/>
      <w:lvlJc w:val="left"/>
      <w:pPr>
        <w:ind w:left="720" w:hanging="360"/>
      </w:pPr>
      <w:rPr>
        <w:rFonts w:ascii="Symbol" w:cs="宋体" w:eastAsia="宋体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B3044A5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B7CD18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DE526B6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344DA96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GB" w:bidi="ar-SA" w:eastAsia="en-GB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9"/>
    <w:pPr>
      <w:keepNext/>
      <w:keepLines/>
      <w:spacing w:before="240" w:after="0"/>
      <w:outlineLvl w:val="0"/>
    </w:pPr>
    <w:rPr>
      <w:rFonts w:ascii="Calibri Light" w:hAnsi="Calibri Light"/>
      <w:color w:val="2f5496"/>
      <w:sz w:val="32"/>
      <w:szCs w:val="32"/>
    </w:rPr>
  </w:style>
  <w:style w:type="paragraph" w:styleId="style2">
    <w:name w:val="heading 2"/>
    <w:basedOn w:val="style0"/>
    <w:next w:val="style0"/>
    <w:link w:val="style4098"/>
    <w:qFormat/>
    <w:uiPriority w:val="99"/>
    <w:pPr>
      <w:keepNext/>
      <w:keepLines/>
      <w:spacing w:before="40" w:after="0"/>
      <w:outlineLvl w:val="1"/>
    </w:pPr>
    <w:rPr>
      <w:rFonts w:ascii="Calibri Light" w:hAnsi="Calibri Light"/>
      <w:color w:val="2f5496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4bd152cc-9417-40df-a0f1-92e4b9eb1e83"/>
    <w:basedOn w:val="style65"/>
    <w:next w:val="style4097"/>
    <w:link w:val="style1"/>
    <w:uiPriority w:val="99"/>
    <w:rPr>
      <w:rFonts w:ascii="Calibri Light" w:cs="宋体" w:eastAsia="宋体" w:hAnsi="Calibri Light"/>
      <w:color w:val="2f5496"/>
      <w:sz w:val="32"/>
      <w:szCs w:val="32"/>
    </w:rPr>
  </w:style>
  <w:style w:type="character" w:customStyle="1" w:styleId="style4098">
    <w:name w:val="Heading 2 Char_3c5693ba-57df-4c7d-a2bc-9b99cdcc3123"/>
    <w:basedOn w:val="style65"/>
    <w:next w:val="style4098"/>
    <w:link w:val="style2"/>
    <w:uiPriority w:val="99"/>
    <w:rPr>
      <w:rFonts w:ascii="Calibri Light" w:cs="宋体" w:eastAsia="宋体" w:hAnsi="Calibri Light"/>
      <w:color w:val="2f5496"/>
      <w:sz w:val="26"/>
      <w:szCs w:val="26"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179">
    <w:name w:val="List Paragraph"/>
    <w:basedOn w:val="style0"/>
    <w:next w:val="style179"/>
    <w:qFormat/>
    <w:uiPriority w:val="34"/>
    <w:pPr>
      <w:widowControl w:val="false"/>
      <w:autoSpaceDE w:val="false"/>
      <w:autoSpaceDN w:val="false"/>
      <w:adjustRightInd w:val="false"/>
      <w:spacing w:after="0" w:lineRule="auto" w:line="240"/>
      <w:ind w:left="720"/>
      <w:contextualSpacing/>
    </w:pPr>
    <w:rPr>
      <w:rFonts w:ascii="Verdana" w:hAnsi="Verdana"/>
      <w:sz w:val="24"/>
      <w:szCs w:val="24"/>
      <w:lang w:val="en-US" w:eastAsia="en-US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  <w:ind w:left="1440" w:right="-90" w:hanging="1170"/>
      <w:jc w:val="both"/>
    </w:pPr>
    <w:rPr>
      <w:rFonts w:ascii="Arial" w:cs="Arial" w:eastAsia="Times New Roman" w:hAnsi="Arial"/>
      <w:color w:val="000000"/>
      <w:sz w:val="20"/>
      <w:szCs w:val="20"/>
      <w:lang w:val="en-US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Words>719</Words>
  <Pages>3</Pages>
  <Characters>4504</Characters>
  <Application>WPS Office</Application>
  <DocSecurity>0</DocSecurity>
  <Paragraphs>85</Paragraphs>
  <ScaleCrop>false</ScaleCrop>
  <LinksUpToDate>false</LinksUpToDate>
  <CharactersWithSpaces>5277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2021-07-02T11:57:00Z</dcterms:created>
  <dc:creator>imthyazali786@gmail.com</dc:creator>
  <lastModifiedBy>itel S681LN</lastModifiedBy>
  <dcterms:modified xsi:type="dcterms:W3CDTF">2024-09-25T10:34:31Z</dcterms:modified>
  <revision>11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1e64f424d6da45ef8e0ecb7c1ac6fef8</vt:lpwstr>
  </property>
</Properties>
</file>