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6133DF">
      <w:r>
        <w:pict>
          <v:shape id="_x0000_s1026" o:spid="_x0000_s1026" o:spt="202" type="#_x0000_t202" style="position:absolute;left:0pt;margin-left:140.25pt;margin-top:1.5pt;height:9pt;width:139.5pt;z-index:-251655168;mso-width-relative:margin;mso-height-relative:margin;" fillcolor="#FFFFFF" filled="t" stroked="f" coordsize="21600,21600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">
            <v:path/>
            <v:fill on="t" focussize="0,0"/>
            <v:stroke on="f" joinstyle="miter"/>
            <v:imagedata o:title=""/>
            <o:lock v:ext="edit"/>
            <v:textbox inset="2.54mm,0mm,0mm,0mm">
              <w:txbxContent>
                <w:p w14:paraId="50D34B8E">
                  <w:pPr>
                    <w:rPr>
                      <w:b/>
                      <w:bCs/>
                      <w:i/>
                      <w:iCs/>
                      <w:u w:val="single"/>
                    </w:rPr>
                  </w:pPr>
                  <w:r>
                    <w:rPr>
                      <w:b/>
                      <w:bCs/>
                      <w:i/>
                      <w:iCs/>
                      <w:u w:val="single"/>
                    </w:rPr>
                    <w:t>ABOUT ME</w:t>
                  </w:r>
                </w:p>
                <w:p w14:paraId="24BD237E"/>
                <w:p w14:paraId="6F98E43A"/>
                <w:p w14:paraId="64158112"/>
                <w:p w14:paraId="299E0213"/>
                <w:p w14:paraId="3B7FCD9A"/>
                <w:p w14:paraId="39D73D35">
                  <w:r>
                    <w:t>fdgfiujhjghjgjjq</w:t>
                  </w:r>
                </w:p>
                <w:p w14:paraId="1CFBF6A7"/>
                <w:p w14:paraId="14BF17A4"/>
                <w:p w14:paraId="3839DAFC"/>
                <w:p w14:paraId="5C47894F"/>
                <w:p w14:paraId="7D781929"/>
                <w:p w14:paraId="669C4030"/>
                <w:p w14:paraId="3E7B7424"/>
                <w:p w14:paraId="69D65785"/>
                <w:p w14:paraId="397AFB34"/>
                <w:p w14:paraId="37A46531"/>
                <w:p w14:paraId="040E5FF0"/>
                <w:p w14:paraId="0D38F2AF"/>
              </w:txbxContent>
            </v:textbox>
          </v:shape>
        </w:pict>
      </w:r>
      <w:r>
        <w:pict>
          <v:rect id="Rectangle 1" o:spid="_x0000_s1027" o:spt="1" style="position:absolute;left:0pt;margin-left:-7.5pt;margin-top:-85.5pt;height:813.75pt;width:217.5pt;mso-position-horizontal-relative:page;z-index:251659264;mso-width-relative:margin;mso-height-relative:margin;" fillcolor="#5B9BD5" filled="t" stroked="t" coordsize="21600,21600">
            <v:path arrowok="t"/>
            <v:fill on="t" focussize="0,0"/>
            <v:stroke weight="1pt" color="#5B9BD5"/>
            <v:imagedata o:title=""/>
            <o:lock v:ext="edit"/>
            <v:textbox inset="5.08mm,2.54mm,0mm,12.7mm">
              <w:txbxContent>
                <w:p w14:paraId="2652ABB0"/>
                <w:p w14:paraId="41286765"/>
                <w:p w14:paraId="37B1D3CF"/>
                <w:p w14:paraId="489F7E6C"/>
                <w:p w14:paraId="056CB0D1"/>
                <w:p w14:paraId="5A5446D8"/>
                <w:p w14:paraId="0DD5174B">
                  <w:pPr>
                    <w:rPr>
                      <w:i/>
                      <w:iCs/>
                      <w:color w:val="002060"/>
                    </w:rPr>
                  </w:pPr>
                </w:p>
                <w:p w14:paraId="57000FF5">
                  <w:pPr>
                    <w:rPr>
                      <w:i/>
                      <w:iCs/>
                      <w:color w:val="002060"/>
                    </w:rPr>
                  </w:pPr>
                </w:p>
                <w:p w14:paraId="603507CA">
                  <w:pPr>
                    <w:rPr>
                      <w:i/>
                      <w:iCs/>
                      <w:color w:val="002060"/>
                    </w:rPr>
                  </w:pPr>
                </w:p>
                <w:p w14:paraId="31AA38B3">
                  <w:pPr>
                    <w:rPr>
                      <w:i/>
                      <w:iCs/>
                      <w:color w:val="002060"/>
                    </w:rPr>
                  </w:pPr>
                </w:p>
                <w:p w14:paraId="15789D2E">
                  <w:pPr>
                    <w:rPr>
                      <w:i/>
                      <w:iCs/>
                      <w:color w:val="002060"/>
                      <w:sz w:val="20"/>
                      <w:szCs w:val="20"/>
                      <w:u w:val="single"/>
                    </w:rPr>
                  </w:pPr>
                  <w:r>
                    <w:rPr>
                      <w:i/>
                      <w:iCs/>
                      <w:color w:val="002060"/>
                      <w:sz w:val="20"/>
                      <w:szCs w:val="20"/>
                      <w:u w:val="single"/>
                    </w:rPr>
                    <w:t>CONTACT</w:t>
                  </w:r>
                </w:p>
                <w:p w14:paraId="472377CE">
                  <w:pPr>
                    <w:rPr>
                      <w:i/>
                      <w:iCs/>
                      <w:color w:val="00206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2060"/>
                      <w:sz w:val="20"/>
                      <w:szCs w:val="20"/>
                    </w:rPr>
                    <w:t>Age : 25</w:t>
                  </w:r>
                </w:p>
                <w:p w14:paraId="2A6094EF">
                  <w:pPr>
                    <w:rPr>
                      <w:b/>
                      <w:bCs/>
                      <w:i/>
                      <w:iCs/>
                      <w:color w:val="002060"/>
                      <w:sz w:val="20"/>
                      <w:szCs w:val="20"/>
                      <w:u w:val="single"/>
                    </w:rPr>
                  </w:pPr>
                  <w:r>
                    <w:rPr>
                      <w:b/>
                      <w:bCs/>
                      <w:i/>
                      <w:iCs/>
                      <w:color w:val="002060"/>
                      <w:sz w:val="20"/>
                      <w:szCs w:val="20"/>
                    </w:rPr>
                    <w:t>Gender : Male</w:t>
                  </w:r>
                </w:p>
                <w:p w14:paraId="7CC15975">
                  <w:pPr>
                    <w:rPr>
                      <w:rStyle w:val="11"/>
                      <w:i/>
                      <w:iCs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2060"/>
                      <w:sz w:val="20"/>
                      <w:szCs w:val="20"/>
                    </w:rPr>
                    <w:t>Email :</w:t>
                  </w:r>
                  <w:r>
                    <w:fldChar w:fldCharType="begin"/>
                  </w:r>
                  <w:r>
                    <w:instrText xml:space="preserve"> HYPERLINK "mailto:rgpravin820@gmail.com" </w:instrText>
                  </w:r>
                  <w:r>
                    <w:fldChar w:fldCharType="separate"/>
                  </w:r>
                  <w:r>
                    <w:rPr>
                      <w:rStyle w:val="11"/>
                      <w:i/>
                      <w:iCs/>
                      <w:color w:val="000000" w:themeColor="text1"/>
                      <w:sz w:val="20"/>
                      <w:szCs w:val="20"/>
                    </w:rPr>
                    <w:t>rgpravin820@gmail.com</w:t>
                  </w:r>
                  <w:r>
                    <w:rPr>
                      <w:rStyle w:val="11"/>
                      <w:i/>
                      <w:iCs/>
                      <w:color w:val="000000" w:themeColor="text1"/>
                      <w:sz w:val="20"/>
                      <w:szCs w:val="20"/>
                    </w:rPr>
                    <w:fldChar w:fldCharType="end"/>
                  </w:r>
                </w:p>
                <w:p w14:paraId="04CD59C1">
                  <w:pPr>
                    <w:rPr>
                      <w:rStyle w:val="11"/>
                      <w:rFonts w:hint="default"/>
                      <w:i/>
                      <w:iCs/>
                      <w:color w:val="000000" w:themeColor="text1"/>
                      <w:sz w:val="20"/>
                      <w:szCs w:val="20"/>
                      <w:lang w:val="en-US"/>
                    </w:rPr>
                  </w:pPr>
                  <w:r>
                    <w:rPr>
                      <w:rStyle w:val="11"/>
                      <w:rFonts w:hint="default"/>
                      <w:i/>
                      <w:iCs/>
                      <w:color w:val="000000" w:themeColor="text1"/>
                      <w:sz w:val="20"/>
                      <w:szCs w:val="20"/>
                      <w:lang w:val="en-US"/>
                    </w:rPr>
                    <w:t>Mobile : +91 9750622761 ( INDIA)</w:t>
                  </w:r>
                </w:p>
                <w:p w14:paraId="333FE368">
                  <w:pPr>
                    <w:rPr>
                      <w:i/>
                      <w:iCs/>
                      <w:color w:val="002060"/>
                      <w:sz w:val="20"/>
                      <w:szCs w:val="20"/>
                      <w:u w:val="single"/>
                    </w:rPr>
                  </w:pPr>
                  <w:r>
                    <w:rPr>
                      <w:i/>
                      <w:iCs/>
                      <w:color w:val="002060"/>
                      <w:sz w:val="20"/>
                      <w:szCs w:val="20"/>
                      <w:u w:val="single"/>
                    </w:rPr>
                    <w:t>EDUCATION &amp; QUALIFICATION</w:t>
                  </w:r>
                </w:p>
                <w:p w14:paraId="35B7776C">
                  <w:pPr>
                    <w:rPr>
                      <w:i/>
                      <w:iCs/>
                      <w:color w:val="00206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2060"/>
                      <w:sz w:val="20"/>
                      <w:szCs w:val="20"/>
                    </w:rPr>
                    <w:t>B.sc ( Catering and Hotel Administration) from Alagappa university.( 2014-2017) 80%</w:t>
                  </w:r>
                </w:p>
                <w:p w14:paraId="59212FAB">
                  <w:pPr>
                    <w:rPr>
                      <w:i/>
                      <w:iCs/>
                      <w:color w:val="00206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2060"/>
                      <w:sz w:val="20"/>
                      <w:szCs w:val="20"/>
                    </w:rPr>
                    <w:t>B.sc ( Marine Biology) from Alagappa University .(2018-2021) 95%</w:t>
                  </w:r>
                </w:p>
                <w:p w14:paraId="79AABEA5">
                  <w:pPr>
                    <w:rPr>
                      <w:i/>
                      <w:iCs/>
                      <w:color w:val="00206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2060"/>
                      <w:sz w:val="20"/>
                      <w:szCs w:val="20"/>
                    </w:rPr>
                    <w:t>Advanced Course In Cruise Ship USPH Operation from Sai International Institute Of Hotel Management Chennai. (Feb-2021)</w:t>
                  </w:r>
                </w:p>
                <w:p w14:paraId="3E9B9B45">
                  <w:pPr>
                    <w:rPr>
                      <w:i/>
                      <w:iCs/>
                      <w:color w:val="00206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2060"/>
                      <w:sz w:val="20"/>
                      <w:szCs w:val="20"/>
                    </w:rPr>
                    <w:t>STCW Certificate from Indus Seafarers Training Academy Chennai. ( Aug-2021)</w:t>
                  </w:r>
                </w:p>
                <w:p w14:paraId="7197D9D4">
                  <w:pPr>
                    <w:rPr>
                      <w:i/>
                      <w:iCs/>
                      <w:color w:val="002060"/>
                      <w:sz w:val="20"/>
                      <w:szCs w:val="20"/>
                      <w:u w:val="single"/>
                    </w:rPr>
                  </w:pPr>
                  <w:r>
                    <w:rPr>
                      <w:i/>
                      <w:iCs/>
                      <w:color w:val="002060"/>
                      <w:sz w:val="20"/>
                      <w:szCs w:val="20"/>
                      <w:u w:val="single"/>
                    </w:rPr>
                    <w:t xml:space="preserve">Achivement </w:t>
                  </w:r>
                </w:p>
                <w:p w14:paraId="162FE1E3">
                  <w:pPr>
                    <w:rPr>
                      <w:i/>
                      <w:iCs/>
                      <w:color w:val="00206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2060"/>
                      <w:sz w:val="20"/>
                      <w:szCs w:val="20"/>
                    </w:rPr>
                    <w:t xml:space="preserve"> food Safety Training Certificate ( UAE)</w:t>
                  </w:r>
                </w:p>
                <w:p w14:paraId="54026F6D">
                  <w:pPr>
                    <w:rPr>
                      <w:i/>
                      <w:iCs/>
                      <w:color w:val="002060"/>
                      <w:sz w:val="20"/>
                      <w:szCs w:val="20"/>
                      <w:u w:val="single"/>
                    </w:rPr>
                  </w:pPr>
                  <w:r>
                    <w:rPr>
                      <w:i/>
                      <w:iCs/>
                      <w:color w:val="002060"/>
                      <w:sz w:val="20"/>
                      <w:szCs w:val="20"/>
                      <w:u w:val="single"/>
                    </w:rPr>
                    <w:t>Personal Details</w:t>
                  </w:r>
                </w:p>
                <w:p w14:paraId="355D1557">
                  <w:pPr>
                    <w:rPr>
                      <w:i/>
                      <w:iCs/>
                      <w:color w:val="00206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2060"/>
                      <w:sz w:val="20"/>
                      <w:szCs w:val="20"/>
                    </w:rPr>
                    <w:t>Passport No : S8528875</w:t>
                  </w:r>
                </w:p>
                <w:p w14:paraId="6B22612C">
                  <w:pPr>
                    <w:rPr>
                      <w:i/>
                      <w:iCs/>
                      <w:color w:val="00206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2060"/>
                      <w:sz w:val="20"/>
                      <w:szCs w:val="20"/>
                    </w:rPr>
                    <w:t>Expiry Date: 21.01.2029</w:t>
                  </w:r>
                </w:p>
                <w:p w14:paraId="1B7817D4">
                  <w:pPr>
                    <w:rPr>
                      <w:i/>
                      <w:iCs/>
                      <w:color w:val="00206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2060"/>
                      <w:sz w:val="20"/>
                      <w:szCs w:val="20"/>
                    </w:rPr>
                    <w:t xml:space="preserve">CDC No: </w:t>
                  </w:r>
                  <w:r>
                    <w:rPr>
                      <w:i/>
                      <w:iCs/>
                      <w:color w:val="002060"/>
                      <w:sz w:val="20"/>
                      <w:szCs w:val="20"/>
                    </w:rPr>
                    <w:tab/>
                  </w:r>
                  <w:r>
                    <w:rPr>
                      <w:i/>
                      <w:iCs/>
                      <w:color w:val="002060"/>
                      <w:sz w:val="20"/>
                      <w:szCs w:val="20"/>
                    </w:rPr>
                    <w:t>MUM 435631</w:t>
                  </w:r>
                </w:p>
                <w:p w14:paraId="0499DDB4">
                  <w:pPr>
                    <w:rPr>
                      <w:i/>
                      <w:iCs/>
                      <w:color w:val="00206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2060"/>
                      <w:sz w:val="20"/>
                      <w:szCs w:val="20"/>
                    </w:rPr>
                    <w:t>Expiry Date: 01/09/2031</w:t>
                  </w:r>
                </w:p>
                <w:p w14:paraId="5CAA8086">
                  <w:pPr>
                    <w:rPr>
                      <w:i/>
                      <w:iCs/>
                      <w:color w:val="00206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2060"/>
                      <w:sz w:val="20"/>
                      <w:szCs w:val="20"/>
                    </w:rPr>
                    <w:t>Father Name: Ramanathan</w:t>
                  </w:r>
                </w:p>
                <w:p w14:paraId="1886E11D">
                  <w:pPr>
                    <w:rPr>
                      <w:i/>
                      <w:iCs/>
                      <w:color w:val="00206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2060"/>
                      <w:sz w:val="20"/>
                      <w:szCs w:val="20"/>
                    </w:rPr>
                    <w:t>D.O.B: 14/03/1997</w:t>
                  </w:r>
                </w:p>
                <w:p w14:paraId="055999E4">
                  <w:pPr>
                    <w:rPr>
                      <w:i/>
                      <w:iCs/>
                      <w:color w:val="00206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2060"/>
                      <w:sz w:val="20"/>
                      <w:szCs w:val="20"/>
                    </w:rPr>
                    <w:t>Address:</w:t>
                  </w:r>
                </w:p>
                <w:p w14:paraId="133F6CC8">
                  <w:pPr>
                    <w:rPr>
                      <w:i/>
                      <w:iCs/>
                      <w:color w:val="00206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2060"/>
                      <w:sz w:val="20"/>
                      <w:szCs w:val="20"/>
                    </w:rPr>
                    <w:t>9/149, Gandhinagar Devipattinam Post  Ramanathapuram.</w:t>
                  </w:r>
                </w:p>
                <w:p w14:paraId="13200D90">
                  <w:pPr>
                    <w:rPr>
                      <w:i/>
                      <w:iCs/>
                      <w:color w:val="00206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2060"/>
                      <w:sz w:val="20"/>
                      <w:szCs w:val="20"/>
                    </w:rPr>
                    <w:t>Tamil nadu- 623514</w:t>
                  </w:r>
                </w:p>
                <w:p w14:paraId="28164BCB">
                  <w:pPr>
                    <w:rPr>
                      <w:i/>
                      <w:iCs/>
                      <w:color w:val="00206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2060"/>
                      <w:sz w:val="20"/>
                      <w:szCs w:val="20"/>
                    </w:rPr>
                    <w:t>Language: English, Hindi, Tamil , Malaiyalam</w:t>
                  </w:r>
                </w:p>
                <w:p w14:paraId="21BB8DBF">
                  <w:pPr>
                    <w:rPr>
                      <w:i/>
                      <w:iCs/>
                      <w:color w:val="002060"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pict>
          <v:shape id="Oval 4" o:spid="_x0000_s1029" o:spt="3" type="#_x0000_t3" style="position:absolute;left:0pt;margin-left:-37.5pt;margin-top:-35.25pt;height:124.5pt;width:119.25pt;z-index:251662336;v-text-anchor:middle;mso-width-relative:page;mso-height-relative:margin;" filled="t" stroked="t" coordsize="21600,21600">
            <v:path arrowok="t"/>
            <v:fill type="frame" on="t" focussize="0,0" recolor="t" rotate="t" r:id="rId8"/>
            <v:stroke weight="1pt" color="#1F4D78" joinstyle="miter"/>
            <v:imagedata o:title=""/>
            <o:lock v:ext="edit"/>
            <v:textbox>
              <w:txbxContent>
                <w:p w14:paraId="46AB46D0"/>
              </w:txbxContent>
            </v:textbox>
          </v:shape>
        </w:pict>
      </w:r>
      <w:r>
        <w:t>PHONE</w:t>
      </w:r>
    </w:p>
    <w:p w14:paraId="2DE60C08">
      <w:pPr>
        <w:tabs>
          <w:tab w:val="left" w:pos="3465"/>
        </w:tabs>
        <w:rPr>
          <w:rFonts w:cstheme="minorHAnsi"/>
          <w:i/>
          <w:iCs/>
        </w:rPr>
      </w:pPr>
      <w:r>
        <w:rPr>
          <w:rFonts w:cstheme="minorHAnsi"/>
        </w:rPr>
        <w:tab/>
      </w:r>
      <w:r>
        <w:rPr>
          <w:rFonts w:cstheme="minorHAnsi"/>
          <w:i/>
          <w:iCs/>
        </w:rPr>
        <w:t>Seeking a deserving profile in the hospitality sectors, Where I can d                                                         deliver my expertise and innovative hospitality skills, while maintaining t                                                        the integrity and work ethics of the working environment , thereby mainta                                            maintaining the reputation of the organization.</w:t>
      </w:r>
    </w:p>
    <w:p w14:paraId="3D727FAA">
      <w:pPr>
        <w:tabs>
          <w:tab w:val="left" w:pos="3150"/>
          <w:tab w:val="left" w:pos="3465"/>
        </w:tabs>
        <w:rPr>
          <w:rFonts w:cstheme="minorHAnsi"/>
          <w:b/>
          <w:bCs/>
          <w:i/>
          <w:iCs/>
          <w:u w:val="single"/>
        </w:rPr>
      </w:pPr>
      <w:r>
        <w:pict>
          <v:rect id="Rectangle 3" o:spid="_x0000_s1028" o:spt="1" style="position:absolute;left:0pt;margin-left:-70.5pt;margin-top:23.55pt;height:27.75pt;width:168pt;z-index:251660288;mso-width-relative:margin;mso-height-relative:margin;" fillcolor="#5B9BD5" filled="t" stroked="t" coordsize="21600,21600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">
            <v:path arrowok="t"/>
            <v:fill on="t" focussize="0,0"/>
            <v:stroke weight="1pt" color="#1F4D78"/>
            <v:imagedata o:title=""/>
            <o:lock v:ext="edit"/>
            <v:textbox inset="12.7mm,1.27mm,12.7mm,1.27mm">
              <w:txbxContent>
                <w:p w14:paraId="478FE1B0">
                  <w:pPr>
                    <w:rPr>
                      <w:color w:val="002060"/>
                    </w:rPr>
                  </w:pPr>
                  <w:r>
                    <w:rPr>
                      <w:color w:val="002060"/>
                    </w:rPr>
                    <w:t>PRAVIN KUMAR.R</w:t>
                  </w:r>
                </w:p>
                <w:p w14:paraId="52033072">
                  <w:pPr>
                    <w:jc w:val="center"/>
                  </w:pPr>
                </w:p>
              </w:txbxContent>
            </v:textbox>
          </v:rect>
        </w:pict>
      </w:r>
      <w:r>
        <w:rPr>
          <w:rFonts w:cstheme="minorHAnsi"/>
          <w:i/>
          <w:iCs/>
        </w:rPr>
        <w:tab/>
      </w:r>
      <w:r>
        <w:rPr>
          <w:rFonts w:cstheme="minorHAnsi"/>
          <w:b/>
          <w:bCs/>
          <w:i/>
          <w:iCs/>
          <w:u w:val="single"/>
        </w:rPr>
        <w:t>Work Experience</w:t>
      </w:r>
    </w:p>
    <w:p w14:paraId="5D04BC62">
      <w:pPr>
        <w:pStyle w:val="16"/>
        <w:numPr>
          <w:ilvl w:val="0"/>
          <w:numId w:val="1"/>
        </w:numPr>
        <w:tabs>
          <w:tab w:val="left" w:pos="3150"/>
        </w:tabs>
        <w:rPr>
          <w:rFonts w:cstheme="minorHAnsi"/>
          <w:i/>
          <w:iCs/>
          <w:sz w:val="20"/>
          <w:szCs w:val="20"/>
        </w:rPr>
      </w:pPr>
      <w:r>
        <w:rPr>
          <w:rFonts w:cstheme="minorHAnsi"/>
          <w:i/>
          <w:iCs/>
          <w:sz w:val="20"/>
          <w:szCs w:val="20"/>
        </w:rPr>
        <w:t>Costa cruise ship - commis de cuisine ( 18.08.23 to 26.04.2024)</w:t>
      </w:r>
      <w:r>
        <w:rPr>
          <w:rFonts w:hint="default" w:cstheme="minorHAnsi"/>
          <w:i/>
          <w:iCs/>
          <w:sz w:val="20"/>
          <w:szCs w:val="20"/>
          <w:lang w:val="en-US"/>
        </w:rPr>
        <w:t>. CURRENT JOB.</w:t>
      </w:r>
      <w:bookmarkStart w:id="0" w:name="_GoBack"/>
      <w:bookmarkEnd w:id="0"/>
    </w:p>
    <w:p w14:paraId="61CEFF40">
      <w:pPr>
        <w:pStyle w:val="16"/>
        <w:numPr>
          <w:ilvl w:val="0"/>
          <w:numId w:val="1"/>
        </w:numPr>
        <w:tabs>
          <w:tab w:val="left" w:pos="3150"/>
        </w:tabs>
        <w:rPr>
          <w:rFonts w:cstheme="minorHAnsi"/>
          <w:i/>
          <w:iCs/>
          <w:sz w:val="20"/>
          <w:szCs w:val="20"/>
        </w:rPr>
      </w:pPr>
      <w:r>
        <w:rPr>
          <w:rFonts w:cstheme="minorHAnsi"/>
          <w:i/>
          <w:iCs/>
          <w:sz w:val="20"/>
          <w:szCs w:val="20"/>
        </w:rPr>
        <w:t xml:space="preserve">Commi I – Continental – Poppys  hotel  </w:t>
      </w:r>
      <w:r>
        <w:rPr>
          <w:rFonts w:hint="default" w:cstheme="minorHAnsi"/>
          <w:i/>
          <w:iCs/>
          <w:sz w:val="20"/>
          <w:szCs w:val="20"/>
          <w:lang w:val="en-US"/>
        </w:rPr>
        <w:t>Madurai.</w:t>
      </w:r>
      <w:r>
        <w:rPr>
          <w:rFonts w:cstheme="minorHAnsi"/>
          <w:i/>
          <w:iCs/>
          <w:sz w:val="20"/>
          <w:szCs w:val="20"/>
        </w:rPr>
        <w:t xml:space="preserve">      (Jan2023 to 12.07.2023)</w:t>
      </w:r>
    </w:p>
    <w:p w14:paraId="3CD3BDA6">
      <w:pPr>
        <w:pStyle w:val="16"/>
        <w:numPr>
          <w:ilvl w:val="0"/>
          <w:numId w:val="1"/>
        </w:numPr>
        <w:tabs>
          <w:tab w:val="left" w:pos="3150"/>
        </w:tabs>
        <w:rPr>
          <w:rFonts w:cstheme="minorHAnsi"/>
          <w:i/>
          <w:iCs/>
          <w:sz w:val="20"/>
          <w:szCs w:val="20"/>
        </w:rPr>
      </w:pPr>
      <w:r>
        <w:rPr>
          <w:rFonts w:cstheme="minorHAnsi"/>
          <w:i/>
          <w:iCs/>
          <w:sz w:val="20"/>
          <w:szCs w:val="20"/>
        </w:rPr>
        <w:t>Commis Chef –Emirates Flight Catering ( Nov -2021 to DEC 2022). UAE- Dubai.</w:t>
      </w:r>
    </w:p>
    <w:p w14:paraId="056D1AA3">
      <w:pPr>
        <w:pStyle w:val="16"/>
        <w:numPr>
          <w:ilvl w:val="0"/>
          <w:numId w:val="1"/>
        </w:numPr>
        <w:tabs>
          <w:tab w:val="left" w:pos="3150"/>
        </w:tabs>
        <w:rPr>
          <w:rFonts w:cstheme="minorHAnsi"/>
          <w:i/>
          <w:iCs/>
          <w:sz w:val="20"/>
          <w:szCs w:val="20"/>
        </w:rPr>
      </w:pPr>
      <w:r>
        <w:rPr>
          <w:rFonts w:cstheme="minorHAnsi"/>
          <w:i/>
          <w:iCs/>
          <w:sz w:val="20"/>
          <w:szCs w:val="20"/>
        </w:rPr>
        <w:t xml:space="preserve">Commi II – Continental – Poppys  hotel  </w:t>
      </w:r>
      <w:r>
        <w:rPr>
          <w:rFonts w:hint="default" w:cstheme="minorHAnsi"/>
          <w:i/>
          <w:iCs/>
          <w:sz w:val="20"/>
          <w:szCs w:val="20"/>
          <w:lang w:val="en-US"/>
        </w:rPr>
        <w:t>madurai.</w:t>
      </w:r>
      <w:r>
        <w:rPr>
          <w:rFonts w:cstheme="minorHAnsi"/>
          <w:i/>
          <w:iCs/>
          <w:sz w:val="20"/>
          <w:szCs w:val="20"/>
        </w:rPr>
        <w:t xml:space="preserve">      (Mar2021 to Oct 2021)</w:t>
      </w:r>
    </w:p>
    <w:p w14:paraId="28C9CD8D">
      <w:pPr>
        <w:pStyle w:val="16"/>
        <w:numPr>
          <w:ilvl w:val="0"/>
          <w:numId w:val="1"/>
        </w:numPr>
        <w:tabs>
          <w:tab w:val="left" w:pos="3150"/>
        </w:tabs>
        <w:rPr>
          <w:rFonts w:cstheme="minorHAnsi"/>
          <w:i/>
          <w:iCs/>
          <w:sz w:val="20"/>
          <w:szCs w:val="20"/>
        </w:rPr>
      </w:pPr>
      <w:r>
        <w:rPr>
          <w:rFonts w:cstheme="minorHAnsi"/>
          <w:i/>
          <w:iCs/>
          <w:sz w:val="20"/>
          <w:szCs w:val="20"/>
        </w:rPr>
        <w:t>L&amp;T Geo Structure PVT . Ltd- First Aider ( Aug-2020 to Mar-2021)Ramanathapuram thermol power project.</w:t>
      </w:r>
    </w:p>
    <w:p w14:paraId="17205449">
      <w:pPr>
        <w:pStyle w:val="16"/>
        <w:numPr>
          <w:ilvl w:val="0"/>
          <w:numId w:val="1"/>
        </w:numPr>
        <w:tabs>
          <w:tab w:val="left" w:pos="3150"/>
        </w:tabs>
        <w:rPr>
          <w:rFonts w:cstheme="minorHAnsi"/>
          <w:i/>
          <w:iCs/>
          <w:sz w:val="20"/>
          <w:szCs w:val="20"/>
        </w:rPr>
      </w:pPr>
      <w:r>
        <w:rPr>
          <w:rFonts w:cstheme="minorHAnsi"/>
          <w:i/>
          <w:iCs/>
          <w:sz w:val="20"/>
          <w:szCs w:val="20"/>
        </w:rPr>
        <w:t>College Lecture- The Royals Institute of Hotel Management (May-2018 to Oct-2020) Ramanathapuram.</w:t>
      </w:r>
    </w:p>
    <w:p w14:paraId="33129106">
      <w:pPr>
        <w:pStyle w:val="16"/>
        <w:numPr>
          <w:ilvl w:val="0"/>
          <w:numId w:val="1"/>
        </w:numPr>
        <w:tabs>
          <w:tab w:val="left" w:pos="3150"/>
        </w:tabs>
        <w:rPr>
          <w:rFonts w:cstheme="minorHAnsi"/>
          <w:i/>
          <w:iCs/>
          <w:sz w:val="20"/>
          <w:szCs w:val="20"/>
        </w:rPr>
      </w:pPr>
      <w:r>
        <w:rPr>
          <w:rFonts w:cstheme="minorHAnsi"/>
          <w:i/>
          <w:iCs/>
          <w:sz w:val="20"/>
          <w:szCs w:val="20"/>
        </w:rPr>
        <w:t>Commis Chef Continental – daiwik Hotel (Sep-2017 to Sep-2018) Rameswaram.</w:t>
      </w:r>
    </w:p>
    <w:p w14:paraId="57E349EA">
      <w:pPr>
        <w:pStyle w:val="16"/>
        <w:numPr>
          <w:ilvl w:val="0"/>
          <w:numId w:val="1"/>
        </w:numPr>
        <w:tabs>
          <w:tab w:val="left" w:pos="3150"/>
        </w:tabs>
        <w:rPr>
          <w:rFonts w:cstheme="minorHAnsi"/>
          <w:i/>
          <w:iCs/>
          <w:sz w:val="20"/>
          <w:szCs w:val="20"/>
        </w:rPr>
      </w:pPr>
      <w:r>
        <w:rPr>
          <w:rFonts w:cstheme="minorHAnsi"/>
          <w:i/>
          <w:iCs/>
          <w:sz w:val="20"/>
          <w:szCs w:val="20"/>
        </w:rPr>
        <w:t>Cook South Indian – Country Club Resorts (May-2016 to April-2017) Coimbatore.</w:t>
      </w:r>
    </w:p>
    <w:p w14:paraId="432A11AD">
      <w:pPr>
        <w:pStyle w:val="16"/>
        <w:numPr>
          <w:ilvl w:val="0"/>
          <w:numId w:val="1"/>
        </w:numPr>
        <w:tabs>
          <w:tab w:val="left" w:pos="3150"/>
        </w:tabs>
        <w:rPr>
          <w:rFonts w:cstheme="minorHAnsi"/>
          <w:i/>
          <w:iCs/>
          <w:sz w:val="20"/>
          <w:szCs w:val="20"/>
        </w:rPr>
      </w:pPr>
      <w:r>
        <w:rPr>
          <w:rFonts w:cstheme="minorHAnsi"/>
          <w:i/>
          <w:iCs/>
          <w:sz w:val="20"/>
          <w:szCs w:val="20"/>
        </w:rPr>
        <w:t>Housekeeping Supervisor- Citrus Hotel (Mar-2015 to Mar-2016) Chennai.</w:t>
      </w:r>
    </w:p>
    <w:p w14:paraId="31A55F52">
      <w:pPr>
        <w:tabs>
          <w:tab w:val="left" w:pos="3150"/>
        </w:tabs>
        <w:rPr>
          <w:rFonts w:cstheme="minorHAnsi"/>
          <w:b/>
          <w:bCs/>
          <w:i/>
          <w:iCs/>
          <w:u w:val="single"/>
        </w:rPr>
      </w:pPr>
      <w:r>
        <w:rPr>
          <w:rFonts w:cstheme="minorHAnsi"/>
          <w:i/>
          <w:iCs/>
        </w:rPr>
        <w:tab/>
      </w:r>
      <w:r>
        <w:rPr>
          <w:rFonts w:cstheme="minorHAnsi"/>
          <w:b/>
          <w:bCs/>
          <w:i/>
          <w:iCs/>
          <w:u w:val="single"/>
        </w:rPr>
        <w:t>Additional Skills</w:t>
      </w:r>
    </w:p>
    <w:p w14:paraId="1FCF7354">
      <w:pPr>
        <w:pStyle w:val="16"/>
        <w:numPr>
          <w:ilvl w:val="0"/>
          <w:numId w:val="2"/>
        </w:numPr>
        <w:tabs>
          <w:tab w:val="left" w:pos="3150"/>
        </w:tabs>
        <w:rPr>
          <w:rFonts w:cstheme="minorHAnsi"/>
          <w:b/>
          <w:bCs/>
          <w:u w:val="single"/>
        </w:rPr>
      </w:pPr>
      <w:r>
        <w:rPr>
          <w:rFonts w:cstheme="minorHAnsi"/>
          <w:i/>
          <w:iCs/>
        </w:rPr>
        <w:t>Microsoft Office Word.</w:t>
      </w:r>
    </w:p>
    <w:p w14:paraId="5AA5AED8">
      <w:pPr>
        <w:pStyle w:val="16"/>
        <w:numPr>
          <w:ilvl w:val="0"/>
          <w:numId w:val="2"/>
        </w:numPr>
        <w:tabs>
          <w:tab w:val="left" w:pos="3150"/>
        </w:tabs>
        <w:rPr>
          <w:rFonts w:cstheme="minorHAnsi"/>
          <w:b/>
          <w:bCs/>
          <w:u w:val="single"/>
        </w:rPr>
      </w:pPr>
      <w:r>
        <w:rPr>
          <w:rFonts w:cstheme="minorHAnsi"/>
          <w:i/>
          <w:iCs/>
        </w:rPr>
        <w:t>Microsoft Office Excel.</w:t>
      </w:r>
    </w:p>
    <w:p w14:paraId="11FB0193">
      <w:pPr>
        <w:pStyle w:val="16"/>
        <w:numPr>
          <w:ilvl w:val="0"/>
          <w:numId w:val="2"/>
        </w:numPr>
        <w:tabs>
          <w:tab w:val="left" w:pos="3150"/>
        </w:tabs>
        <w:rPr>
          <w:rFonts w:cstheme="minorHAnsi"/>
          <w:b/>
          <w:bCs/>
          <w:u w:val="single"/>
        </w:rPr>
      </w:pPr>
      <w:r>
        <w:rPr>
          <w:rFonts w:cstheme="minorHAnsi"/>
          <w:i/>
          <w:iCs/>
        </w:rPr>
        <w:t>Operating System.</w:t>
      </w:r>
    </w:p>
    <w:p w14:paraId="383C0A60">
      <w:pPr>
        <w:pStyle w:val="16"/>
        <w:numPr>
          <w:ilvl w:val="0"/>
          <w:numId w:val="2"/>
        </w:numPr>
        <w:tabs>
          <w:tab w:val="left" w:pos="3150"/>
        </w:tabs>
        <w:rPr>
          <w:rFonts w:cstheme="minorHAnsi"/>
          <w:b/>
          <w:bCs/>
          <w:u w:val="single"/>
        </w:rPr>
      </w:pPr>
      <w:r>
        <w:rPr>
          <w:rFonts w:cstheme="minorHAnsi"/>
          <w:i/>
          <w:iCs/>
        </w:rPr>
        <w:t>First Aid &amp; Fire Safety Management.</w:t>
      </w:r>
    </w:p>
    <w:p w14:paraId="2C9D6D41">
      <w:pPr>
        <w:tabs>
          <w:tab w:val="left" w:pos="3150"/>
          <w:tab w:val="left" w:pos="3465"/>
        </w:tabs>
        <w:rPr>
          <w:rFonts w:cstheme="minorHAnsi"/>
          <w:b/>
          <w:bCs/>
          <w:i/>
          <w:iCs/>
          <w:u w:val="single"/>
        </w:rPr>
      </w:pPr>
      <w:r>
        <w:rPr>
          <w:rFonts w:cstheme="minorHAnsi"/>
          <w:b/>
          <w:bCs/>
          <w:i/>
          <w:iCs/>
        </w:rPr>
        <w:tab/>
      </w:r>
      <w:r>
        <w:rPr>
          <w:rFonts w:cstheme="minorHAnsi"/>
          <w:b/>
          <w:bCs/>
          <w:i/>
          <w:iCs/>
          <w:u w:val="single"/>
        </w:rPr>
        <w:t xml:space="preserve">Jobs responsibilities </w:t>
      </w:r>
    </w:p>
    <w:p w14:paraId="371ABE75">
      <w:pPr>
        <w:pStyle w:val="16"/>
        <w:numPr>
          <w:ilvl w:val="0"/>
          <w:numId w:val="3"/>
        </w:numPr>
        <w:tabs>
          <w:tab w:val="left" w:pos="720"/>
          <w:tab w:val="left" w:pos="1440"/>
          <w:tab w:val="left" w:pos="2160"/>
          <w:tab w:val="left" w:pos="2880"/>
        </w:tabs>
        <w:rPr>
          <w:rFonts w:cstheme="minorHAnsi"/>
          <w:i/>
          <w:iCs/>
        </w:rPr>
      </w:pPr>
      <w:r>
        <w:rPr>
          <w:rFonts w:cstheme="minorHAnsi"/>
          <w:i/>
          <w:iCs/>
        </w:rPr>
        <w:t>Preparation of all cooking methods. ( Grilling, Frying, Poaching, Steaming, Stewing, Boiling). Decoration of Salad Garnish &amp; Dressing.</w:t>
      </w:r>
    </w:p>
    <w:p w14:paraId="443F2C86">
      <w:pPr>
        <w:pStyle w:val="16"/>
        <w:numPr>
          <w:ilvl w:val="0"/>
          <w:numId w:val="3"/>
        </w:numPr>
        <w:tabs>
          <w:tab w:val="left" w:pos="720"/>
          <w:tab w:val="left" w:pos="1440"/>
          <w:tab w:val="left" w:pos="2160"/>
          <w:tab w:val="left" w:pos="2880"/>
        </w:tabs>
        <w:rPr>
          <w:rFonts w:cstheme="minorHAnsi"/>
          <w:i/>
          <w:iCs/>
        </w:rPr>
      </w:pPr>
      <w:r>
        <w:rPr>
          <w:rFonts w:cstheme="minorHAnsi"/>
          <w:i/>
          <w:iCs/>
        </w:rPr>
        <w:t>Strong interpersonal motivation and leadership qualities.</w:t>
      </w:r>
    </w:p>
    <w:p w14:paraId="3717965D">
      <w:pPr>
        <w:pStyle w:val="16"/>
        <w:numPr>
          <w:ilvl w:val="0"/>
          <w:numId w:val="3"/>
        </w:numPr>
        <w:tabs>
          <w:tab w:val="left" w:pos="720"/>
          <w:tab w:val="left" w:pos="1440"/>
          <w:tab w:val="left" w:pos="2160"/>
          <w:tab w:val="left" w:pos="2880"/>
        </w:tabs>
        <w:rPr>
          <w:rFonts w:cstheme="minorHAnsi"/>
          <w:i/>
          <w:iCs/>
        </w:rPr>
      </w:pPr>
      <w:r>
        <w:rPr>
          <w:rFonts w:cstheme="minorHAnsi"/>
          <w:i/>
          <w:iCs/>
        </w:rPr>
        <w:t>Maintain the temperature of the chilled.</w:t>
      </w:r>
    </w:p>
    <w:p w14:paraId="207D5272">
      <w:pPr>
        <w:pStyle w:val="16"/>
        <w:numPr>
          <w:ilvl w:val="0"/>
          <w:numId w:val="3"/>
        </w:numPr>
        <w:tabs>
          <w:tab w:val="left" w:pos="720"/>
          <w:tab w:val="left" w:pos="1440"/>
          <w:tab w:val="left" w:pos="2160"/>
          <w:tab w:val="left" w:pos="2880"/>
        </w:tabs>
        <w:rPr>
          <w:rFonts w:cstheme="minorHAnsi"/>
          <w:i/>
          <w:iCs/>
        </w:rPr>
      </w:pPr>
      <w:r>
        <w:rPr>
          <w:rFonts w:cstheme="minorHAnsi"/>
          <w:i/>
          <w:iCs/>
        </w:rPr>
        <w:t>Maintain excellent communication &amp; relations with client representatives with a quick reaction to requests &amp; Complaints.</w:t>
      </w:r>
    </w:p>
    <w:p w14:paraId="40ED0EA6">
      <w:pPr>
        <w:pStyle w:val="16"/>
        <w:numPr>
          <w:ilvl w:val="0"/>
          <w:numId w:val="3"/>
        </w:numPr>
        <w:tabs>
          <w:tab w:val="left" w:pos="720"/>
          <w:tab w:val="left" w:pos="1440"/>
          <w:tab w:val="left" w:pos="2160"/>
          <w:tab w:val="left" w:pos="2880"/>
        </w:tabs>
        <w:rPr>
          <w:rFonts w:cstheme="minorHAnsi"/>
          <w:i/>
          <w:iCs/>
        </w:rPr>
      </w:pPr>
      <w:r>
        <w:rPr>
          <w:rFonts w:cstheme="minorHAnsi"/>
          <w:i/>
          <w:iCs/>
        </w:rPr>
        <w:t>Hazards management. Health &amp; Food Safety Management Procedure.</w:t>
      </w:r>
    </w:p>
    <w:p w14:paraId="59B758BB">
      <w:pPr>
        <w:pStyle w:val="16"/>
        <w:numPr>
          <w:ilvl w:val="0"/>
          <w:numId w:val="3"/>
        </w:numPr>
        <w:tabs>
          <w:tab w:val="left" w:pos="720"/>
          <w:tab w:val="left" w:pos="1440"/>
          <w:tab w:val="left" w:pos="2160"/>
          <w:tab w:val="left" w:pos="2880"/>
        </w:tabs>
        <w:rPr>
          <w:rFonts w:cstheme="minorHAnsi"/>
          <w:i/>
          <w:iCs/>
        </w:rPr>
      </w:pPr>
      <w:r>
        <w:rPr>
          <w:rFonts w:cstheme="minorHAnsi"/>
          <w:i/>
          <w:iCs/>
        </w:rPr>
        <w:t xml:space="preserve">Cleaning, Maintenance, and Responsibilities of all public </w:t>
      </w:r>
    </w:p>
    <w:p w14:paraId="28D51A65">
      <w:pPr>
        <w:pStyle w:val="16"/>
        <w:widowControl w:val="0"/>
        <w:numPr>
          <w:ilvl w:val="0"/>
          <w:numId w:val="4"/>
        </w:numPr>
        <w:autoSpaceDE w:val="0"/>
        <w:autoSpaceDN w:val="0"/>
        <w:spacing w:before="100" w:after="0" w:line="240" w:lineRule="auto"/>
        <w:ind w:left="4320" w:right="454" w:hanging="2251"/>
        <w:contextualSpacing w:val="0"/>
        <w:rPr>
          <w:rFonts w:cstheme="minorHAnsi"/>
          <w:i/>
          <w:sz w:val="21"/>
        </w:rPr>
      </w:pPr>
    </w:p>
    <w:p w14:paraId="0FCA9993">
      <w:pPr>
        <w:pStyle w:val="16"/>
        <w:widowControl w:val="0"/>
        <w:numPr>
          <w:ilvl w:val="0"/>
          <w:numId w:val="4"/>
        </w:numPr>
        <w:autoSpaceDE w:val="0"/>
        <w:autoSpaceDN w:val="0"/>
        <w:spacing w:before="100" w:after="0" w:line="240" w:lineRule="auto"/>
        <w:ind w:left="4320" w:right="454" w:hanging="2251"/>
        <w:contextualSpacing w:val="0"/>
        <w:rPr>
          <w:rFonts w:cstheme="minorHAnsi"/>
          <w:i/>
          <w:sz w:val="21"/>
        </w:rPr>
      </w:pPr>
    </w:p>
    <w:p w14:paraId="73490A23">
      <w:pPr>
        <w:pStyle w:val="16"/>
        <w:widowControl w:val="0"/>
        <w:numPr>
          <w:ilvl w:val="0"/>
          <w:numId w:val="4"/>
        </w:numPr>
        <w:autoSpaceDE w:val="0"/>
        <w:autoSpaceDN w:val="0"/>
        <w:spacing w:before="100" w:after="0" w:line="240" w:lineRule="auto"/>
        <w:ind w:left="180" w:right="720" w:hanging="90"/>
        <w:contextualSpacing w:val="0"/>
        <w:rPr>
          <w:rFonts w:cstheme="minorHAnsi"/>
          <w:i/>
        </w:rPr>
      </w:pPr>
      <w:r>
        <w:rPr>
          <w:rFonts w:cstheme="minorHAnsi"/>
          <w:i/>
        </w:rPr>
        <w:t>Highly</w:t>
      </w:r>
      <w:r>
        <w:rPr>
          <w:rFonts w:cstheme="minorHAnsi"/>
          <w:i/>
          <w:spacing w:val="-1"/>
        </w:rPr>
        <w:t xml:space="preserve"> </w:t>
      </w:r>
      <w:r>
        <w:rPr>
          <w:rFonts w:cstheme="minorHAnsi"/>
          <w:i/>
        </w:rPr>
        <w:t>competent</w:t>
      </w:r>
      <w:r>
        <w:rPr>
          <w:rFonts w:cstheme="minorHAnsi"/>
          <w:i/>
          <w:spacing w:val="-4"/>
        </w:rPr>
        <w:t xml:space="preserve"> </w:t>
      </w:r>
      <w:r>
        <w:rPr>
          <w:rFonts w:cstheme="minorHAnsi"/>
          <w:i/>
        </w:rPr>
        <w:t>in</w:t>
      </w:r>
      <w:r>
        <w:rPr>
          <w:rFonts w:cstheme="minorHAnsi"/>
          <w:i/>
          <w:spacing w:val="-5"/>
        </w:rPr>
        <w:t xml:space="preserve"> </w:t>
      </w:r>
      <w:r>
        <w:rPr>
          <w:rFonts w:cstheme="minorHAnsi"/>
          <w:i/>
        </w:rPr>
        <w:t>the</w:t>
      </w:r>
      <w:r>
        <w:rPr>
          <w:rFonts w:cstheme="minorHAnsi"/>
          <w:i/>
          <w:spacing w:val="1"/>
        </w:rPr>
        <w:t xml:space="preserve"> </w:t>
      </w:r>
      <w:r>
        <w:rPr>
          <w:rFonts w:cstheme="minorHAnsi"/>
          <w:i/>
        </w:rPr>
        <w:t>following:</w:t>
      </w:r>
      <w:r>
        <w:rPr>
          <w:rFonts w:cstheme="minorHAnsi"/>
          <w:i/>
          <w:spacing w:val="-4"/>
        </w:rPr>
        <w:t xml:space="preserve"> </w:t>
      </w:r>
      <w:r>
        <w:rPr>
          <w:rFonts w:cstheme="minorHAnsi"/>
          <w:i/>
        </w:rPr>
        <w:t>meat,</w:t>
      </w:r>
      <w:r>
        <w:rPr>
          <w:rFonts w:cstheme="minorHAnsi"/>
          <w:i/>
          <w:spacing w:val="2"/>
        </w:rPr>
        <w:t xml:space="preserve"> </w:t>
      </w:r>
      <w:r>
        <w:rPr>
          <w:rFonts w:cstheme="minorHAnsi"/>
          <w:i/>
        </w:rPr>
        <w:t>fish</w:t>
      </w:r>
      <w:r>
        <w:rPr>
          <w:rFonts w:cstheme="minorHAnsi"/>
          <w:i/>
          <w:spacing w:val="-1"/>
        </w:rPr>
        <w:t xml:space="preserve"> </w:t>
      </w:r>
      <w:r>
        <w:rPr>
          <w:rFonts w:cstheme="minorHAnsi"/>
          <w:i/>
        </w:rPr>
        <w:t>and</w:t>
      </w:r>
      <w:r>
        <w:rPr>
          <w:rFonts w:cstheme="minorHAnsi"/>
          <w:i/>
          <w:spacing w:val="-5"/>
        </w:rPr>
        <w:t xml:space="preserve"> </w:t>
      </w:r>
      <w:r>
        <w:rPr>
          <w:rFonts w:cstheme="minorHAnsi"/>
          <w:i/>
        </w:rPr>
        <w:t>poultry</w:t>
      </w:r>
      <w:r>
        <w:rPr>
          <w:rFonts w:cstheme="minorHAnsi"/>
          <w:i/>
          <w:spacing w:val="-5"/>
        </w:rPr>
        <w:t xml:space="preserve"> </w:t>
      </w:r>
      <w:r>
        <w:rPr>
          <w:rFonts w:cstheme="minorHAnsi"/>
          <w:i/>
        </w:rPr>
        <w:t>cooking,</w:t>
      </w:r>
      <w:r>
        <w:rPr>
          <w:rFonts w:cstheme="minorHAnsi"/>
          <w:i/>
          <w:spacing w:val="-3"/>
        </w:rPr>
        <w:t xml:space="preserve"> </w:t>
      </w:r>
      <w:r>
        <w:rPr>
          <w:rFonts w:cstheme="minorHAnsi"/>
          <w:i/>
        </w:rPr>
        <w:t>and</w:t>
      </w:r>
      <w:r>
        <w:rPr>
          <w:rFonts w:cstheme="minorHAnsi"/>
          <w:i/>
          <w:spacing w:val="-5"/>
        </w:rPr>
        <w:t xml:space="preserve"> </w:t>
      </w:r>
      <w:r>
        <w:rPr>
          <w:rFonts w:cstheme="minorHAnsi"/>
          <w:i/>
        </w:rPr>
        <w:t>the</w:t>
      </w:r>
      <w:r>
        <w:rPr>
          <w:rFonts w:cstheme="minorHAnsi"/>
          <w:i/>
          <w:spacing w:val="1"/>
        </w:rPr>
        <w:t xml:space="preserve"> </w:t>
      </w:r>
      <w:r>
        <w:rPr>
          <w:rFonts w:cstheme="minorHAnsi"/>
          <w:i/>
        </w:rPr>
        <w:t>preparation</w:t>
      </w:r>
      <w:r>
        <w:rPr>
          <w:rFonts w:cstheme="minorHAnsi"/>
          <w:i/>
          <w:spacing w:val="-5"/>
        </w:rPr>
        <w:t xml:space="preserve"> </w:t>
      </w:r>
      <w:r>
        <w:rPr>
          <w:rFonts w:cstheme="minorHAnsi"/>
          <w:i/>
        </w:rPr>
        <w:t xml:space="preserve">of    </w:t>
      </w:r>
    </w:p>
    <w:p w14:paraId="35103796">
      <w:pPr>
        <w:widowControl w:val="0"/>
        <w:autoSpaceDE w:val="0"/>
        <w:autoSpaceDN w:val="0"/>
        <w:spacing w:before="100" w:after="0" w:line="240" w:lineRule="auto"/>
        <w:ind w:left="180" w:right="454" w:hanging="90"/>
        <w:rPr>
          <w:rFonts w:cstheme="minorHAnsi"/>
          <w:i/>
        </w:rPr>
      </w:pPr>
      <w:r>
        <w:rPr>
          <w:rFonts w:cstheme="minorHAnsi"/>
          <w:i/>
        </w:rPr>
        <w:t xml:space="preserve">          Vegetables,</w:t>
      </w:r>
      <w:r>
        <w:rPr>
          <w:rFonts w:cstheme="minorHAnsi"/>
          <w:i/>
          <w:spacing w:val="-50"/>
        </w:rPr>
        <w:t xml:space="preserve"> </w:t>
      </w:r>
      <w:r>
        <w:rPr>
          <w:rFonts w:cstheme="minorHAnsi"/>
          <w:i/>
        </w:rPr>
        <w:t>basic</w:t>
      </w:r>
      <w:r>
        <w:rPr>
          <w:rFonts w:cstheme="minorHAnsi"/>
          <w:i/>
          <w:spacing w:val="2"/>
        </w:rPr>
        <w:t xml:space="preserve"> </w:t>
      </w:r>
      <w:r>
        <w:rPr>
          <w:rFonts w:cstheme="minorHAnsi"/>
          <w:i/>
        </w:rPr>
        <w:t>stocks,</w:t>
      </w:r>
      <w:r>
        <w:rPr>
          <w:rFonts w:cstheme="minorHAnsi"/>
          <w:i/>
          <w:spacing w:val="4"/>
        </w:rPr>
        <w:t xml:space="preserve"> </w:t>
      </w:r>
      <w:r>
        <w:rPr>
          <w:rFonts w:cstheme="minorHAnsi"/>
          <w:i/>
        </w:rPr>
        <w:t>soups,</w:t>
      </w:r>
      <w:r>
        <w:rPr>
          <w:rFonts w:cstheme="minorHAnsi"/>
          <w:i/>
          <w:spacing w:val="-1"/>
        </w:rPr>
        <w:t xml:space="preserve"> </w:t>
      </w:r>
      <w:r>
        <w:rPr>
          <w:rFonts w:cstheme="minorHAnsi"/>
          <w:i/>
        </w:rPr>
        <w:t>and</w:t>
      </w:r>
      <w:r>
        <w:rPr>
          <w:rFonts w:cstheme="minorHAnsi"/>
          <w:i/>
          <w:spacing w:val="5"/>
        </w:rPr>
        <w:t xml:space="preserve"> </w:t>
      </w:r>
      <w:r>
        <w:rPr>
          <w:rFonts w:cstheme="minorHAnsi"/>
          <w:i/>
        </w:rPr>
        <w:t xml:space="preserve">sauce                    </w:t>
      </w:r>
    </w:p>
    <w:p w14:paraId="2922A4AF">
      <w:pPr>
        <w:pStyle w:val="16"/>
        <w:widowControl w:val="0"/>
        <w:numPr>
          <w:ilvl w:val="0"/>
          <w:numId w:val="4"/>
        </w:numPr>
        <w:tabs>
          <w:tab w:val="left" w:pos="535"/>
          <w:tab w:val="left" w:pos="536"/>
        </w:tabs>
        <w:autoSpaceDE w:val="0"/>
        <w:autoSpaceDN w:val="0"/>
        <w:spacing w:after="0" w:line="237" w:lineRule="auto"/>
        <w:ind w:left="535" w:right="479"/>
        <w:contextualSpacing w:val="0"/>
        <w:rPr>
          <w:rFonts w:cstheme="minorHAnsi"/>
          <w:i/>
        </w:rPr>
      </w:pPr>
      <w:r>
        <w:rPr>
          <w:rFonts w:cstheme="minorHAnsi"/>
          <w:i/>
        </w:rPr>
        <w:t>Strong organizational skills and demonstrated ability to multi-task and prioritize in a fast-paced work</w:t>
      </w:r>
      <w:r>
        <w:rPr>
          <w:rFonts w:cstheme="minorHAnsi"/>
          <w:i/>
          <w:spacing w:val="-50"/>
        </w:rPr>
        <w:t xml:space="preserve"> </w:t>
      </w:r>
      <w:r>
        <w:rPr>
          <w:rFonts w:cstheme="minorHAnsi"/>
          <w:i/>
        </w:rPr>
        <w:t>environment.</w:t>
      </w:r>
    </w:p>
    <w:p w14:paraId="0E8D99A3">
      <w:pPr>
        <w:pStyle w:val="16"/>
        <w:widowControl w:val="0"/>
        <w:numPr>
          <w:ilvl w:val="0"/>
          <w:numId w:val="4"/>
        </w:numPr>
        <w:tabs>
          <w:tab w:val="left" w:pos="535"/>
          <w:tab w:val="left" w:pos="536"/>
        </w:tabs>
        <w:autoSpaceDE w:val="0"/>
        <w:autoSpaceDN w:val="0"/>
        <w:spacing w:before="4" w:after="0" w:line="246" w:lineRule="exact"/>
        <w:contextualSpacing w:val="0"/>
        <w:rPr>
          <w:rFonts w:cstheme="minorHAnsi"/>
          <w:i/>
        </w:rPr>
      </w:pPr>
      <w:r>
        <w:rPr>
          <w:rFonts w:cstheme="minorHAnsi"/>
          <w:i/>
        </w:rPr>
        <w:t>Possess</w:t>
      </w:r>
      <w:r>
        <w:rPr>
          <w:rFonts w:cstheme="minorHAnsi"/>
          <w:i/>
          <w:spacing w:val="-2"/>
        </w:rPr>
        <w:t xml:space="preserve"> </w:t>
      </w:r>
      <w:r>
        <w:rPr>
          <w:rFonts w:cstheme="minorHAnsi"/>
          <w:i/>
        </w:rPr>
        <w:t>great</w:t>
      </w:r>
      <w:r>
        <w:rPr>
          <w:rFonts w:cstheme="minorHAnsi"/>
          <w:i/>
          <w:spacing w:val="1"/>
        </w:rPr>
        <w:t xml:space="preserve"> </w:t>
      </w:r>
      <w:r>
        <w:rPr>
          <w:rFonts w:cstheme="minorHAnsi"/>
          <w:i/>
        </w:rPr>
        <w:t>attention</w:t>
      </w:r>
      <w:r>
        <w:rPr>
          <w:rFonts w:cstheme="minorHAnsi"/>
          <w:i/>
          <w:spacing w:val="-5"/>
        </w:rPr>
        <w:t xml:space="preserve"> </w:t>
      </w:r>
      <w:r>
        <w:rPr>
          <w:rFonts w:cstheme="minorHAnsi"/>
          <w:i/>
        </w:rPr>
        <w:t>to</w:t>
      </w:r>
      <w:r>
        <w:rPr>
          <w:rFonts w:cstheme="minorHAnsi"/>
          <w:i/>
          <w:spacing w:val="1"/>
        </w:rPr>
        <w:t xml:space="preserve"> </w:t>
      </w:r>
      <w:r>
        <w:rPr>
          <w:rFonts w:cstheme="minorHAnsi"/>
          <w:i/>
        </w:rPr>
        <w:t>detail.</w:t>
      </w:r>
    </w:p>
    <w:p w14:paraId="4F9D3AE0">
      <w:pPr>
        <w:pStyle w:val="16"/>
        <w:widowControl w:val="0"/>
        <w:numPr>
          <w:ilvl w:val="0"/>
          <w:numId w:val="4"/>
        </w:numPr>
        <w:tabs>
          <w:tab w:val="left" w:pos="535"/>
          <w:tab w:val="left" w:pos="536"/>
        </w:tabs>
        <w:autoSpaceDE w:val="0"/>
        <w:autoSpaceDN w:val="0"/>
        <w:spacing w:after="0" w:line="245" w:lineRule="exact"/>
        <w:contextualSpacing w:val="0"/>
        <w:rPr>
          <w:rFonts w:cstheme="minorHAnsi"/>
          <w:i/>
        </w:rPr>
      </w:pPr>
      <w:r>
        <w:rPr>
          <w:rFonts w:cstheme="minorHAnsi"/>
          <w:i/>
        </w:rPr>
        <w:t>Solid</w:t>
      </w:r>
      <w:r>
        <w:rPr>
          <w:rFonts w:cstheme="minorHAnsi"/>
          <w:i/>
          <w:spacing w:val="1"/>
        </w:rPr>
        <w:t xml:space="preserve"> </w:t>
      </w:r>
      <w:r>
        <w:rPr>
          <w:rFonts w:cstheme="minorHAnsi"/>
          <w:i/>
        </w:rPr>
        <w:t>knowledge</w:t>
      </w:r>
      <w:r>
        <w:rPr>
          <w:rFonts w:cstheme="minorHAnsi"/>
          <w:i/>
          <w:spacing w:val="3"/>
        </w:rPr>
        <w:t xml:space="preserve"> </w:t>
      </w:r>
      <w:r>
        <w:rPr>
          <w:rFonts w:cstheme="minorHAnsi"/>
          <w:i/>
        </w:rPr>
        <w:t>of</w:t>
      </w:r>
      <w:r>
        <w:rPr>
          <w:rFonts w:cstheme="minorHAnsi"/>
          <w:i/>
          <w:spacing w:val="-3"/>
        </w:rPr>
        <w:t xml:space="preserve"> </w:t>
      </w:r>
      <w:r>
        <w:rPr>
          <w:rFonts w:cstheme="minorHAnsi"/>
          <w:i/>
        </w:rPr>
        <w:t>culinary</w:t>
      </w:r>
      <w:r>
        <w:rPr>
          <w:rFonts w:cstheme="minorHAnsi"/>
          <w:i/>
          <w:spacing w:val="-3"/>
        </w:rPr>
        <w:t xml:space="preserve"> </w:t>
      </w:r>
      <w:r>
        <w:rPr>
          <w:rFonts w:cstheme="minorHAnsi"/>
          <w:i/>
        </w:rPr>
        <w:t>terminology</w:t>
      </w:r>
      <w:r>
        <w:rPr>
          <w:rFonts w:cstheme="minorHAnsi"/>
          <w:i/>
          <w:spacing w:val="-3"/>
        </w:rPr>
        <w:t xml:space="preserve"> </w:t>
      </w:r>
      <w:r>
        <w:rPr>
          <w:rFonts w:cstheme="minorHAnsi"/>
          <w:i/>
        </w:rPr>
        <w:t>and</w:t>
      </w:r>
      <w:r>
        <w:rPr>
          <w:rFonts w:cstheme="minorHAnsi"/>
          <w:i/>
          <w:spacing w:val="-3"/>
        </w:rPr>
        <w:t xml:space="preserve"> </w:t>
      </w:r>
      <w:r>
        <w:rPr>
          <w:rFonts w:cstheme="minorHAnsi"/>
          <w:i/>
        </w:rPr>
        <w:t>techniques.</w:t>
      </w:r>
    </w:p>
    <w:p w14:paraId="49718822">
      <w:pPr>
        <w:pStyle w:val="16"/>
        <w:widowControl w:val="0"/>
        <w:numPr>
          <w:ilvl w:val="0"/>
          <w:numId w:val="4"/>
        </w:numPr>
        <w:tabs>
          <w:tab w:val="left" w:pos="535"/>
          <w:tab w:val="left" w:pos="536"/>
        </w:tabs>
        <w:autoSpaceDE w:val="0"/>
        <w:autoSpaceDN w:val="0"/>
        <w:spacing w:after="0" w:line="246" w:lineRule="exact"/>
        <w:contextualSpacing w:val="0"/>
        <w:rPr>
          <w:rFonts w:cstheme="minorHAnsi"/>
          <w:i/>
        </w:rPr>
      </w:pPr>
      <w:r>
        <w:rPr>
          <w:rFonts w:cstheme="minorHAnsi"/>
          <w:i/>
        </w:rPr>
        <w:t>Excellent</w:t>
      </w:r>
      <w:r>
        <w:rPr>
          <w:rFonts w:cstheme="minorHAnsi"/>
          <w:i/>
          <w:spacing w:val="-5"/>
        </w:rPr>
        <w:t xml:space="preserve"> </w:t>
      </w:r>
      <w:r>
        <w:rPr>
          <w:rFonts w:cstheme="minorHAnsi"/>
          <w:i/>
        </w:rPr>
        <w:t>ability</w:t>
      </w:r>
      <w:r>
        <w:rPr>
          <w:rFonts w:cstheme="minorHAnsi"/>
          <w:i/>
          <w:spacing w:val="-2"/>
        </w:rPr>
        <w:t xml:space="preserve"> </w:t>
      </w:r>
      <w:r>
        <w:rPr>
          <w:rFonts w:cstheme="minorHAnsi"/>
          <w:i/>
        </w:rPr>
        <w:t>to</w:t>
      </w:r>
      <w:r>
        <w:rPr>
          <w:rFonts w:cstheme="minorHAnsi"/>
          <w:i/>
          <w:spacing w:val="-3"/>
        </w:rPr>
        <w:t xml:space="preserve"> </w:t>
      </w:r>
      <w:r>
        <w:rPr>
          <w:rFonts w:cstheme="minorHAnsi"/>
          <w:i/>
        </w:rPr>
        <w:t>communicate</w:t>
      </w:r>
      <w:r>
        <w:rPr>
          <w:rFonts w:cstheme="minorHAnsi"/>
          <w:i/>
          <w:spacing w:val="-5"/>
        </w:rPr>
        <w:t xml:space="preserve"> </w:t>
      </w:r>
      <w:r>
        <w:rPr>
          <w:rFonts w:cstheme="minorHAnsi"/>
          <w:i/>
        </w:rPr>
        <w:t>clearly,</w:t>
      </w:r>
      <w:r>
        <w:rPr>
          <w:rFonts w:cstheme="minorHAnsi"/>
          <w:i/>
          <w:spacing w:val="-4"/>
        </w:rPr>
        <w:t xml:space="preserve"> </w:t>
      </w:r>
      <w:r>
        <w:rPr>
          <w:rFonts w:cstheme="minorHAnsi"/>
          <w:i/>
        </w:rPr>
        <w:t>concisely,</w:t>
      </w:r>
      <w:r>
        <w:rPr>
          <w:rFonts w:cstheme="minorHAnsi"/>
          <w:i/>
          <w:spacing w:val="-4"/>
        </w:rPr>
        <w:t xml:space="preserve"> </w:t>
      </w:r>
      <w:r>
        <w:rPr>
          <w:rFonts w:cstheme="minorHAnsi"/>
          <w:i/>
        </w:rPr>
        <w:t>and</w:t>
      </w:r>
      <w:r>
        <w:rPr>
          <w:rFonts w:cstheme="minorHAnsi"/>
          <w:i/>
          <w:spacing w:val="-1"/>
        </w:rPr>
        <w:t xml:space="preserve"> </w:t>
      </w:r>
      <w:r>
        <w:rPr>
          <w:rFonts w:cstheme="minorHAnsi"/>
          <w:i/>
        </w:rPr>
        <w:t>openly</w:t>
      </w:r>
      <w:r>
        <w:rPr>
          <w:rFonts w:cstheme="minorHAnsi"/>
          <w:i/>
          <w:spacing w:val="-1"/>
        </w:rPr>
        <w:t xml:space="preserve"> </w:t>
      </w:r>
      <w:r>
        <w:rPr>
          <w:rFonts w:cstheme="minorHAnsi"/>
          <w:i/>
        </w:rPr>
        <w:t>in</w:t>
      </w:r>
      <w:r>
        <w:rPr>
          <w:rFonts w:cstheme="minorHAnsi"/>
          <w:i/>
          <w:spacing w:val="-6"/>
        </w:rPr>
        <w:t xml:space="preserve"> </w:t>
      </w:r>
      <w:r>
        <w:rPr>
          <w:rFonts w:cstheme="minorHAnsi"/>
          <w:i/>
        </w:rPr>
        <w:t>all</w:t>
      </w:r>
      <w:r>
        <w:rPr>
          <w:rFonts w:cstheme="minorHAnsi"/>
          <w:i/>
          <w:spacing w:val="-5"/>
        </w:rPr>
        <w:t xml:space="preserve"> </w:t>
      </w:r>
      <w:r>
        <w:rPr>
          <w:rFonts w:cstheme="minorHAnsi"/>
          <w:i/>
        </w:rPr>
        <w:t>interactions</w:t>
      </w:r>
    </w:p>
    <w:p w14:paraId="4FC5BF2F">
      <w:pPr>
        <w:pStyle w:val="16"/>
        <w:widowControl w:val="0"/>
        <w:numPr>
          <w:ilvl w:val="0"/>
          <w:numId w:val="4"/>
        </w:numPr>
        <w:tabs>
          <w:tab w:val="left" w:pos="535"/>
          <w:tab w:val="left" w:pos="536"/>
        </w:tabs>
        <w:autoSpaceDE w:val="0"/>
        <w:autoSpaceDN w:val="0"/>
        <w:spacing w:before="4" w:after="0" w:line="240" w:lineRule="auto"/>
        <w:ind w:left="535" w:right="596"/>
        <w:contextualSpacing w:val="0"/>
        <w:rPr>
          <w:rFonts w:cstheme="minorHAnsi"/>
          <w:i/>
        </w:rPr>
      </w:pPr>
      <w:r>
        <w:rPr>
          <w:rFonts w:cstheme="minorHAnsi"/>
          <w:i/>
        </w:rPr>
        <w:t>Considerable</w:t>
      </w:r>
      <w:r>
        <w:rPr>
          <w:rFonts w:cstheme="minorHAnsi"/>
          <w:i/>
          <w:spacing w:val="-6"/>
        </w:rPr>
        <w:t xml:space="preserve"> </w:t>
      </w:r>
      <w:r>
        <w:rPr>
          <w:rFonts w:cstheme="minorHAnsi"/>
          <w:i/>
        </w:rPr>
        <w:t>knowledge</w:t>
      </w:r>
      <w:r>
        <w:rPr>
          <w:rFonts w:cstheme="minorHAnsi"/>
          <w:i/>
          <w:spacing w:val="-2"/>
        </w:rPr>
        <w:t xml:space="preserve"> </w:t>
      </w:r>
      <w:r>
        <w:rPr>
          <w:rFonts w:cstheme="minorHAnsi"/>
          <w:i/>
        </w:rPr>
        <w:t>of</w:t>
      </w:r>
      <w:r>
        <w:rPr>
          <w:rFonts w:cstheme="minorHAnsi"/>
          <w:i/>
          <w:spacing w:val="-8"/>
        </w:rPr>
        <w:t xml:space="preserve"> </w:t>
      </w:r>
      <w:r>
        <w:rPr>
          <w:rFonts w:cstheme="minorHAnsi"/>
          <w:i/>
        </w:rPr>
        <w:t>mathematics</w:t>
      </w:r>
      <w:r>
        <w:rPr>
          <w:rFonts w:cstheme="minorHAnsi"/>
          <w:i/>
          <w:spacing w:val="-4"/>
        </w:rPr>
        <w:t xml:space="preserve"> </w:t>
      </w:r>
      <w:r>
        <w:rPr>
          <w:rFonts w:cstheme="minorHAnsi"/>
          <w:i/>
        </w:rPr>
        <w:t>(addition/subtraction/multiplication/division)</w:t>
      </w:r>
      <w:r>
        <w:rPr>
          <w:rFonts w:cstheme="minorHAnsi"/>
          <w:i/>
          <w:spacing w:val="-8"/>
        </w:rPr>
        <w:t xml:space="preserve"> </w:t>
      </w:r>
      <w:r>
        <w:rPr>
          <w:rFonts w:cstheme="minorHAnsi"/>
          <w:i/>
        </w:rPr>
        <w:t>to</w:t>
      </w:r>
      <w:r>
        <w:rPr>
          <w:rFonts w:cstheme="minorHAnsi"/>
          <w:i/>
          <w:spacing w:val="-3"/>
        </w:rPr>
        <w:t xml:space="preserve"> </w:t>
      </w:r>
      <w:r>
        <w:rPr>
          <w:rFonts w:cstheme="minorHAnsi"/>
          <w:i/>
        </w:rPr>
        <w:t>create</w:t>
      </w:r>
      <w:r>
        <w:rPr>
          <w:rFonts w:cstheme="minorHAnsi"/>
          <w:i/>
          <w:spacing w:val="-6"/>
        </w:rPr>
        <w:t xml:space="preserve"> </w:t>
      </w:r>
      <w:r>
        <w:rPr>
          <w:rFonts w:cstheme="minorHAnsi"/>
          <w:i/>
        </w:rPr>
        <w:t>and</w:t>
      </w:r>
      <w:r>
        <w:rPr>
          <w:rFonts w:cstheme="minorHAnsi"/>
          <w:i/>
          <w:spacing w:val="-50"/>
        </w:rPr>
        <w:t xml:space="preserve"> </w:t>
      </w:r>
      <w:r>
        <w:rPr>
          <w:rFonts w:cstheme="minorHAnsi"/>
          <w:i/>
        </w:rPr>
        <w:t>interpret</w:t>
      </w:r>
      <w:r>
        <w:rPr>
          <w:rFonts w:cstheme="minorHAnsi"/>
          <w:i/>
          <w:spacing w:val="2"/>
        </w:rPr>
        <w:t xml:space="preserve"> </w:t>
      </w:r>
      <w:r>
        <w:rPr>
          <w:rFonts w:cstheme="minorHAnsi"/>
          <w:i/>
        </w:rPr>
        <w:t>reports,</w:t>
      </w:r>
      <w:r>
        <w:rPr>
          <w:rFonts w:cstheme="minorHAnsi"/>
          <w:i/>
          <w:spacing w:val="-1"/>
        </w:rPr>
        <w:t xml:space="preserve"> </w:t>
      </w:r>
      <w:r>
        <w:rPr>
          <w:rFonts w:cstheme="minorHAnsi"/>
          <w:i/>
        </w:rPr>
        <w:t>budgets,</w:t>
      </w:r>
      <w:r>
        <w:rPr>
          <w:rFonts w:cstheme="minorHAnsi"/>
          <w:i/>
          <w:spacing w:val="-1"/>
        </w:rPr>
        <w:t xml:space="preserve"> </w:t>
      </w:r>
      <w:r>
        <w:rPr>
          <w:rFonts w:cstheme="minorHAnsi"/>
          <w:i/>
        </w:rPr>
        <w:t>and</w:t>
      </w:r>
      <w:r>
        <w:rPr>
          <w:rFonts w:cstheme="minorHAnsi"/>
          <w:i/>
          <w:spacing w:val="-3"/>
        </w:rPr>
        <w:t xml:space="preserve"> </w:t>
      </w:r>
      <w:r>
        <w:rPr>
          <w:rFonts w:cstheme="minorHAnsi"/>
          <w:i/>
        </w:rPr>
        <w:t>forecasts.</w:t>
      </w:r>
    </w:p>
    <w:p w14:paraId="66FC52B3">
      <w:pPr>
        <w:pStyle w:val="16"/>
        <w:widowControl w:val="0"/>
        <w:numPr>
          <w:ilvl w:val="0"/>
          <w:numId w:val="4"/>
        </w:numPr>
        <w:tabs>
          <w:tab w:val="left" w:pos="535"/>
          <w:tab w:val="left" w:pos="536"/>
        </w:tabs>
        <w:autoSpaceDE w:val="0"/>
        <w:autoSpaceDN w:val="0"/>
        <w:spacing w:after="0" w:line="242" w:lineRule="auto"/>
        <w:ind w:left="535" w:right="750"/>
        <w:contextualSpacing w:val="0"/>
        <w:rPr>
          <w:rFonts w:cstheme="minorHAnsi"/>
          <w:i/>
        </w:rPr>
      </w:pPr>
      <w:r>
        <w:rPr>
          <w:rFonts w:cstheme="minorHAnsi"/>
          <w:i/>
        </w:rPr>
        <w:t>Exceptional ability to use sound logic and good judgment at all times within a high-pressure work</w:t>
      </w:r>
      <w:r>
        <w:rPr>
          <w:rFonts w:cstheme="minorHAnsi"/>
          <w:i/>
          <w:spacing w:val="-50"/>
        </w:rPr>
        <w:t xml:space="preserve"> </w:t>
      </w:r>
      <w:r>
        <w:rPr>
          <w:rFonts w:cstheme="minorHAnsi"/>
          <w:i/>
        </w:rPr>
        <w:t>environment.</w:t>
      </w:r>
    </w:p>
    <w:p w14:paraId="1A7719CB">
      <w:pPr>
        <w:pStyle w:val="16"/>
        <w:widowControl w:val="0"/>
        <w:numPr>
          <w:ilvl w:val="0"/>
          <w:numId w:val="4"/>
        </w:numPr>
        <w:tabs>
          <w:tab w:val="left" w:pos="535"/>
          <w:tab w:val="left" w:pos="536"/>
        </w:tabs>
        <w:autoSpaceDE w:val="0"/>
        <w:autoSpaceDN w:val="0"/>
        <w:spacing w:after="0" w:line="243" w:lineRule="exact"/>
        <w:contextualSpacing w:val="0"/>
        <w:rPr>
          <w:rFonts w:cstheme="minorHAnsi"/>
          <w:i/>
        </w:rPr>
      </w:pPr>
      <w:r>
        <w:rPr>
          <w:rFonts w:cstheme="minorHAnsi"/>
          <w:i/>
        </w:rPr>
        <w:t>Knowledge</w:t>
      </w:r>
      <w:r>
        <w:rPr>
          <w:rFonts w:cstheme="minorHAnsi"/>
          <w:i/>
          <w:spacing w:val="2"/>
        </w:rPr>
        <w:t xml:space="preserve"> </w:t>
      </w:r>
      <w:r>
        <w:rPr>
          <w:rFonts w:cstheme="minorHAnsi"/>
          <w:i/>
        </w:rPr>
        <w:t>of</w:t>
      </w:r>
      <w:r>
        <w:rPr>
          <w:rFonts w:cstheme="minorHAnsi"/>
          <w:i/>
          <w:spacing w:val="1"/>
        </w:rPr>
        <w:t xml:space="preserve"> </w:t>
      </w:r>
      <w:r>
        <w:rPr>
          <w:rFonts w:cstheme="minorHAnsi"/>
          <w:i/>
        </w:rPr>
        <w:t>profit</w:t>
      </w:r>
      <w:r>
        <w:rPr>
          <w:rFonts w:cstheme="minorHAnsi"/>
          <w:i/>
          <w:spacing w:val="-3"/>
        </w:rPr>
        <w:t xml:space="preserve"> </w:t>
      </w:r>
      <w:r>
        <w:rPr>
          <w:rFonts w:cstheme="minorHAnsi"/>
          <w:i/>
        </w:rPr>
        <w:t>and</w:t>
      </w:r>
      <w:r>
        <w:rPr>
          <w:rFonts w:cstheme="minorHAnsi"/>
          <w:i/>
          <w:spacing w:val="-4"/>
        </w:rPr>
        <w:t xml:space="preserve"> </w:t>
      </w:r>
      <w:r>
        <w:rPr>
          <w:rFonts w:cstheme="minorHAnsi"/>
          <w:i/>
        </w:rPr>
        <w:t>loss</w:t>
      </w:r>
      <w:r>
        <w:rPr>
          <w:rFonts w:cstheme="minorHAnsi"/>
          <w:i/>
          <w:spacing w:val="-1"/>
        </w:rPr>
        <w:t xml:space="preserve"> </w:t>
      </w:r>
      <w:r>
        <w:rPr>
          <w:rFonts w:cstheme="minorHAnsi"/>
          <w:i/>
        </w:rPr>
        <w:t>accounts.</w:t>
      </w:r>
    </w:p>
    <w:p w14:paraId="4050EF71">
      <w:pPr>
        <w:pStyle w:val="16"/>
        <w:widowControl w:val="0"/>
        <w:numPr>
          <w:ilvl w:val="0"/>
          <w:numId w:val="4"/>
        </w:numPr>
        <w:tabs>
          <w:tab w:val="left" w:pos="535"/>
          <w:tab w:val="left" w:pos="536"/>
        </w:tabs>
        <w:autoSpaceDE w:val="0"/>
        <w:autoSpaceDN w:val="0"/>
        <w:spacing w:after="0" w:line="240" w:lineRule="auto"/>
        <w:ind w:left="535" w:right="374"/>
        <w:contextualSpacing w:val="0"/>
        <w:rPr>
          <w:rFonts w:cstheme="minorHAnsi"/>
          <w:i/>
        </w:rPr>
      </w:pPr>
      <w:r>
        <w:rPr>
          <w:rFonts w:cstheme="minorHAnsi"/>
          <w:i/>
        </w:rPr>
        <w:t>Demonstrated</w:t>
      </w:r>
      <w:r>
        <w:rPr>
          <w:rFonts w:cstheme="minorHAnsi"/>
          <w:i/>
          <w:spacing w:val="-6"/>
        </w:rPr>
        <w:t xml:space="preserve"> </w:t>
      </w:r>
      <w:r>
        <w:rPr>
          <w:rFonts w:cstheme="minorHAnsi"/>
          <w:i/>
        </w:rPr>
        <w:t>ability to</w:t>
      </w:r>
      <w:r>
        <w:rPr>
          <w:rFonts w:cstheme="minorHAnsi"/>
          <w:i/>
          <w:spacing w:val="-5"/>
        </w:rPr>
        <w:t xml:space="preserve"> </w:t>
      </w:r>
      <w:r>
        <w:rPr>
          <w:rFonts w:cstheme="minorHAnsi"/>
          <w:i/>
        </w:rPr>
        <w:t>interact</w:t>
      </w:r>
      <w:r>
        <w:rPr>
          <w:rFonts w:cstheme="minorHAnsi"/>
          <w:i/>
          <w:spacing w:val="-5"/>
        </w:rPr>
        <w:t xml:space="preserve"> </w:t>
      </w:r>
      <w:r>
        <w:rPr>
          <w:rFonts w:cstheme="minorHAnsi"/>
          <w:i/>
        </w:rPr>
        <w:t>with</w:t>
      </w:r>
      <w:r>
        <w:rPr>
          <w:rFonts w:cstheme="minorHAnsi"/>
          <w:i/>
          <w:spacing w:val="-5"/>
        </w:rPr>
        <w:t xml:space="preserve"> </w:t>
      </w:r>
      <w:r>
        <w:rPr>
          <w:rFonts w:cstheme="minorHAnsi"/>
          <w:i/>
        </w:rPr>
        <w:t>customers,</w:t>
      </w:r>
      <w:r>
        <w:rPr>
          <w:rFonts w:cstheme="minorHAnsi"/>
          <w:i/>
          <w:spacing w:val="2"/>
        </w:rPr>
        <w:t xml:space="preserve"> </w:t>
      </w:r>
      <w:r>
        <w:rPr>
          <w:rFonts w:cstheme="minorHAnsi"/>
          <w:i/>
        </w:rPr>
        <w:t>employees</w:t>
      </w:r>
      <w:r>
        <w:rPr>
          <w:rFonts w:cstheme="minorHAnsi"/>
          <w:i/>
          <w:spacing w:val="-7"/>
        </w:rPr>
        <w:t xml:space="preserve"> </w:t>
      </w:r>
      <w:r>
        <w:rPr>
          <w:rFonts w:cstheme="minorHAnsi"/>
          <w:i/>
        </w:rPr>
        <w:t>and</w:t>
      </w:r>
      <w:r>
        <w:rPr>
          <w:rFonts w:cstheme="minorHAnsi"/>
          <w:i/>
          <w:spacing w:val="-1"/>
        </w:rPr>
        <w:t xml:space="preserve"> </w:t>
      </w:r>
      <w:r>
        <w:rPr>
          <w:rFonts w:cstheme="minorHAnsi"/>
          <w:i/>
        </w:rPr>
        <w:t>third parties</w:t>
      </w:r>
      <w:r>
        <w:rPr>
          <w:rFonts w:cstheme="minorHAnsi"/>
          <w:i/>
          <w:spacing w:val="-7"/>
        </w:rPr>
        <w:t xml:space="preserve"> </w:t>
      </w:r>
      <w:r>
        <w:rPr>
          <w:rFonts w:cstheme="minorHAnsi"/>
          <w:i/>
        </w:rPr>
        <w:t>that reflects</w:t>
      </w:r>
      <w:r>
        <w:rPr>
          <w:rFonts w:cstheme="minorHAnsi"/>
          <w:i/>
          <w:spacing w:val="-2"/>
        </w:rPr>
        <w:t xml:space="preserve"> </w:t>
      </w:r>
      <w:r>
        <w:rPr>
          <w:rFonts w:cstheme="minorHAnsi"/>
          <w:i/>
        </w:rPr>
        <w:t>highly</w:t>
      </w:r>
      <w:r>
        <w:rPr>
          <w:rFonts w:cstheme="minorHAnsi"/>
          <w:i/>
          <w:spacing w:val="-1"/>
        </w:rPr>
        <w:t xml:space="preserve"> </w:t>
      </w:r>
      <w:r>
        <w:rPr>
          <w:rFonts w:cstheme="minorHAnsi"/>
          <w:i/>
        </w:rPr>
        <w:t>on</w:t>
      </w:r>
      <w:r>
        <w:rPr>
          <w:rFonts w:cstheme="minorHAnsi"/>
          <w:i/>
          <w:spacing w:val="-5"/>
        </w:rPr>
        <w:t xml:space="preserve"> </w:t>
      </w:r>
      <w:r>
        <w:rPr>
          <w:rFonts w:cstheme="minorHAnsi"/>
          <w:i/>
        </w:rPr>
        <w:t>the</w:t>
      </w:r>
      <w:r>
        <w:rPr>
          <w:rFonts w:cstheme="minorHAnsi"/>
          <w:i/>
          <w:spacing w:val="-49"/>
        </w:rPr>
        <w:t xml:space="preserve"> </w:t>
      </w:r>
      <w:r>
        <w:rPr>
          <w:rFonts w:cstheme="minorHAnsi"/>
          <w:i/>
        </w:rPr>
        <w:t>hotel,</w:t>
      </w:r>
      <w:r>
        <w:rPr>
          <w:rFonts w:cstheme="minorHAnsi"/>
          <w:i/>
          <w:spacing w:val="3"/>
        </w:rPr>
        <w:t xml:space="preserve"> </w:t>
      </w:r>
      <w:r>
        <w:rPr>
          <w:rFonts w:cstheme="minorHAnsi"/>
          <w:i/>
        </w:rPr>
        <w:t>the</w:t>
      </w:r>
      <w:r>
        <w:rPr>
          <w:rFonts w:cstheme="minorHAnsi"/>
          <w:i/>
          <w:spacing w:val="3"/>
        </w:rPr>
        <w:t xml:space="preserve"> </w:t>
      </w:r>
      <w:r>
        <w:rPr>
          <w:rFonts w:cstheme="minorHAnsi"/>
          <w:i/>
        </w:rPr>
        <w:t>brand</w:t>
      </w:r>
      <w:r>
        <w:rPr>
          <w:rFonts w:cstheme="minorHAnsi"/>
          <w:i/>
          <w:spacing w:val="2"/>
        </w:rPr>
        <w:t xml:space="preserve"> </w:t>
      </w:r>
      <w:r>
        <w:rPr>
          <w:rFonts w:cstheme="minorHAnsi"/>
          <w:i/>
        </w:rPr>
        <w:t>and</w:t>
      </w:r>
      <w:r>
        <w:rPr>
          <w:rFonts w:cstheme="minorHAnsi"/>
          <w:i/>
          <w:spacing w:val="-3"/>
        </w:rPr>
        <w:t xml:space="preserve"> </w:t>
      </w:r>
      <w:r>
        <w:rPr>
          <w:rFonts w:cstheme="minorHAnsi"/>
          <w:i/>
        </w:rPr>
        <w:t>the</w:t>
      </w:r>
      <w:r>
        <w:rPr>
          <w:rFonts w:cstheme="minorHAnsi"/>
          <w:i/>
          <w:spacing w:val="3"/>
        </w:rPr>
        <w:t xml:space="preserve"> </w:t>
      </w:r>
      <w:r>
        <w:rPr>
          <w:rFonts w:cstheme="minorHAnsi"/>
          <w:i/>
        </w:rPr>
        <w:t>Company.</w:t>
      </w:r>
    </w:p>
    <w:p w14:paraId="2F8A38E1">
      <w:pPr>
        <w:pStyle w:val="16"/>
        <w:widowControl w:val="0"/>
        <w:numPr>
          <w:ilvl w:val="0"/>
          <w:numId w:val="4"/>
        </w:numPr>
        <w:tabs>
          <w:tab w:val="left" w:pos="535"/>
          <w:tab w:val="left" w:pos="536"/>
        </w:tabs>
        <w:autoSpaceDE w:val="0"/>
        <w:autoSpaceDN w:val="0"/>
        <w:spacing w:after="0" w:line="240" w:lineRule="auto"/>
        <w:ind w:left="535" w:right="317"/>
        <w:contextualSpacing w:val="0"/>
        <w:rPr>
          <w:rFonts w:cstheme="minorHAnsi"/>
          <w:i/>
        </w:rPr>
      </w:pPr>
      <w:r>
        <w:rPr>
          <w:rFonts w:cstheme="minorHAnsi"/>
          <w:i/>
        </w:rPr>
        <w:t>Demonstrated</w:t>
      </w:r>
      <w:r>
        <w:rPr>
          <w:rFonts w:cstheme="minorHAnsi"/>
          <w:i/>
          <w:spacing w:val="-5"/>
        </w:rPr>
        <w:t xml:space="preserve"> </w:t>
      </w:r>
      <w:r>
        <w:rPr>
          <w:rFonts w:cstheme="minorHAnsi"/>
          <w:i/>
        </w:rPr>
        <w:t>ability to</w:t>
      </w:r>
      <w:r>
        <w:rPr>
          <w:rFonts w:cstheme="minorHAnsi"/>
          <w:i/>
          <w:spacing w:val="-5"/>
        </w:rPr>
        <w:t xml:space="preserve"> </w:t>
      </w:r>
      <w:r>
        <w:rPr>
          <w:rFonts w:cstheme="minorHAnsi"/>
          <w:i/>
        </w:rPr>
        <w:t>work</w:t>
      </w:r>
      <w:r>
        <w:rPr>
          <w:rFonts w:cstheme="minorHAnsi"/>
          <w:i/>
          <w:spacing w:val="1"/>
        </w:rPr>
        <w:t xml:space="preserve"> </w:t>
      </w:r>
      <w:r>
        <w:rPr>
          <w:rFonts w:cstheme="minorHAnsi"/>
          <w:i/>
        </w:rPr>
        <w:t>with</w:t>
      </w:r>
      <w:r>
        <w:rPr>
          <w:rFonts w:cstheme="minorHAnsi"/>
          <w:i/>
          <w:spacing w:val="-5"/>
        </w:rPr>
        <w:t xml:space="preserve"> </w:t>
      </w:r>
      <w:r>
        <w:rPr>
          <w:rFonts w:cstheme="minorHAnsi"/>
          <w:i/>
        </w:rPr>
        <w:t>maximum</w:t>
      </w:r>
      <w:r>
        <w:rPr>
          <w:rFonts w:cstheme="minorHAnsi"/>
          <w:i/>
          <w:spacing w:val="1"/>
        </w:rPr>
        <w:t xml:space="preserve"> </w:t>
      </w:r>
      <w:r>
        <w:rPr>
          <w:rFonts w:cstheme="minorHAnsi"/>
          <w:i/>
        </w:rPr>
        <w:t>accuracy,</w:t>
      </w:r>
      <w:r>
        <w:rPr>
          <w:rFonts w:cstheme="minorHAnsi"/>
          <w:i/>
          <w:spacing w:val="-3"/>
        </w:rPr>
        <w:t xml:space="preserve"> </w:t>
      </w:r>
      <w:r>
        <w:rPr>
          <w:rFonts w:cstheme="minorHAnsi"/>
          <w:i/>
        </w:rPr>
        <w:t>efficiency</w:t>
      </w:r>
      <w:r>
        <w:rPr>
          <w:rFonts w:cstheme="minorHAnsi"/>
          <w:i/>
          <w:spacing w:val="-4"/>
        </w:rPr>
        <w:t xml:space="preserve"> </w:t>
      </w:r>
      <w:r>
        <w:rPr>
          <w:rFonts w:cstheme="minorHAnsi"/>
          <w:i/>
        </w:rPr>
        <w:t>and</w:t>
      </w:r>
      <w:r>
        <w:rPr>
          <w:rFonts w:cstheme="minorHAnsi"/>
          <w:i/>
          <w:spacing w:val="-5"/>
        </w:rPr>
        <w:t xml:space="preserve"> </w:t>
      </w:r>
      <w:r>
        <w:rPr>
          <w:rFonts w:cstheme="minorHAnsi"/>
          <w:i/>
        </w:rPr>
        <w:t>attention</w:t>
      </w:r>
      <w:r>
        <w:rPr>
          <w:rFonts w:cstheme="minorHAnsi"/>
          <w:i/>
          <w:spacing w:val="-4"/>
        </w:rPr>
        <w:t xml:space="preserve"> </w:t>
      </w:r>
      <w:r>
        <w:rPr>
          <w:rFonts w:cstheme="minorHAnsi"/>
          <w:i/>
        </w:rPr>
        <w:t>to</w:t>
      </w:r>
      <w:r>
        <w:rPr>
          <w:rFonts w:cstheme="minorHAnsi"/>
          <w:i/>
          <w:spacing w:val="-5"/>
        </w:rPr>
        <w:t xml:space="preserve"> </w:t>
      </w:r>
      <w:r>
        <w:rPr>
          <w:rFonts w:cstheme="minorHAnsi"/>
          <w:i/>
        </w:rPr>
        <w:t>detail,</w:t>
      </w:r>
      <w:r>
        <w:rPr>
          <w:rFonts w:cstheme="minorHAnsi"/>
          <w:i/>
          <w:spacing w:val="-3"/>
        </w:rPr>
        <w:t xml:space="preserve"> </w:t>
      </w:r>
      <w:r>
        <w:rPr>
          <w:rFonts w:cstheme="minorHAnsi"/>
          <w:i/>
        </w:rPr>
        <w:t>maintaining</w:t>
      </w:r>
      <w:r>
        <w:rPr>
          <w:rFonts w:cstheme="minorHAnsi"/>
          <w:i/>
          <w:spacing w:val="-4"/>
        </w:rPr>
        <w:t xml:space="preserve"> </w:t>
      </w:r>
      <w:r>
        <w:rPr>
          <w:rFonts w:cstheme="minorHAnsi"/>
          <w:i/>
        </w:rPr>
        <w:t>a</w:t>
      </w:r>
      <w:r>
        <w:rPr>
          <w:rFonts w:cstheme="minorHAnsi"/>
          <w:i/>
          <w:spacing w:val="-50"/>
        </w:rPr>
        <w:t xml:space="preserve"> </w:t>
      </w:r>
      <w:r>
        <w:rPr>
          <w:rFonts w:cstheme="minorHAnsi"/>
          <w:i/>
        </w:rPr>
        <w:t>keen</w:t>
      </w:r>
      <w:r>
        <w:rPr>
          <w:rFonts w:cstheme="minorHAnsi"/>
          <w:i/>
          <w:spacing w:val="1"/>
        </w:rPr>
        <w:t xml:space="preserve"> </w:t>
      </w:r>
      <w:r>
        <w:rPr>
          <w:rFonts w:cstheme="minorHAnsi"/>
          <w:i/>
        </w:rPr>
        <w:t>sense</w:t>
      </w:r>
      <w:r>
        <w:rPr>
          <w:rFonts w:cstheme="minorHAnsi"/>
          <w:i/>
          <w:spacing w:val="-1"/>
        </w:rPr>
        <w:t xml:space="preserve"> </w:t>
      </w:r>
      <w:r>
        <w:rPr>
          <w:rFonts w:cstheme="minorHAnsi"/>
          <w:i/>
        </w:rPr>
        <w:t>of</w:t>
      </w:r>
      <w:r>
        <w:rPr>
          <w:rFonts w:cstheme="minorHAnsi"/>
          <w:i/>
          <w:spacing w:val="2"/>
        </w:rPr>
        <w:t xml:space="preserve"> </w:t>
      </w:r>
      <w:r>
        <w:rPr>
          <w:rFonts w:cstheme="minorHAnsi"/>
          <w:i/>
        </w:rPr>
        <w:t>urgency</w:t>
      </w:r>
      <w:r>
        <w:rPr>
          <w:rFonts w:cstheme="minorHAnsi"/>
          <w:i/>
          <w:spacing w:val="-3"/>
        </w:rPr>
        <w:t xml:space="preserve"> </w:t>
      </w:r>
      <w:r>
        <w:rPr>
          <w:rFonts w:cstheme="minorHAnsi"/>
          <w:i/>
        </w:rPr>
        <w:t>at</w:t>
      </w:r>
      <w:r>
        <w:rPr>
          <w:rFonts w:cstheme="minorHAnsi"/>
          <w:i/>
          <w:spacing w:val="-2"/>
        </w:rPr>
        <w:t xml:space="preserve"> </w:t>
      </w:r>
      <w:r>
        <w:rPr>
          <w:rFonts w:cstheme="minorHAnsi"/>
          <w:i/>
        </w:rPr>
        <w:t>all</w:t>
      </w:r>
      <w:r>
        <w:rPr>
          <w:rFonts w:cstheme="minorHAnsi"/>
          <w:i/>
          <w:spacing w:val="-2"/>
        </w:rPr>
        <w:t xml:space="preserve"> </w:t>
      </w:r>
      <w:r>
        <w:rPr>
          <w:rFonts w:cstheme="minorHAnsi"/>
          <w:i/>
        </w:rPr>
        <w:t>times.</w:t>
      </w:r>
    </w:p>
    <w:p w14:paraId="6D1D8FF4">
      <w:pPr>
        <w:pStyle w:val="16"/>
        <w:numPr>
          <w:ilvl w:val="0"/>
          <w:numId w:val="3"/>
        </w:numPr>
        <w:tabs>
          <w:tab w:val="left" w:pos="540"/>
          <w:tab w:val="left" w:pos="2160"/>
          <w:tab w:val="left" w:pos="2880"/>
        </w:tabs>
        <w:ind w:hanging="4140"/>
        <w:rPr>
          <w:rFonts w:cstheme="minorHAnsi"/>
          <w:i/>
          <w:iCs/>
        </w:rPr>
      </w:pPr>
      <w:r>
        <w:rPr>
          <w:rFonts w:cstheme="minorHAnsi"/>
          <w:i/>
        </w:rPr>
        <w:t>Follow</w:t>
      </w:r>
      <w:r>
        <w:rPr>
          <w:rFonts w:cstheme="minorHAnsi"/>
          <w:i/>
          <w:spacing w:val="-3"/>
        </w:rPr>
        <w:t xml:space="preserve"> </w:t>
      </w:r>
      <w:r>
        <w:rPr>
          <w:rFonts w:cstheme="minorHAnsi"/>
          <w:i/>
        </w:rPr>
        <w:t>that</w:t>
      </w:r>
      <w:r>
        <w:rPr>
          <w:rFonts w:cstheme="minorHAnsi"/>
          <w:i/>
          <w:spacing w:val="-4"/>
        </w:rPr>
        <w:t xml:space="preserve"> </w:t>
      </w:r>
      <w:r>
        <w:rPr>
          <w:rFonts w:cstheme="minorHAnsi"/>
          <w:i/>
        </w:rPr>
        <w:t>Food Safety</w:t>
      </w:r>
      <w:r>
        <w:rPr>
          <w:rFonts w:cstheme="minorHAnsi"/>
          <w:i/>
          <w:spacing w:val="47"/>
        </w:rPr>
        <w:t xml:space="preserve"> </w:t>
      </w:r>
      <w:r>
        <w:rPr>
          <w:rFonts w:cstheme="minorHAnsi"/>
          <w:i/>
        </w:rPr>
        <w:t>and</w:t>
      </w:r>
      <w:r>
        <w:rPr>
          <w:rFonts w:cstheme="minorHAnsi"/>
          <w:i/>
          <w:spacing w:val="-6"/>
        </w:rPr>
        <w:t xml:space="preserve"> </w:t>
      </w:r>
      <w:r>
        <w:rPr>
          <w:rFonts w:cstheme="minorHAnsi"/>
          <w:i/>
        </w:rPr>
        <w:t>HACCP</w:t>
      </w:r>
      <w:r>
        <w:rPr>
          <w:rFonts w:cstheme="minorHAnsi"/>
          <w:i/>
          <w:spacing w:val="-2"/>
        </w:rPr>
        <w:t xml:space="preserve"> </w:t>
      </w:r>
      <w:r>
        <w:rPr>
          <w:rFonts w:cstheme="minorHAnsi"/>
          <w:i/>
        </w:rPr>
        <w:t>management</w:t>
      </w:r>
      <w:r>
        <w:rPr>
          <w:rFonts w:cstheme="minorHAnsi"/>
          <w:i/>
          <w:spacing w:val="1"/>
        </w:rPr>
        <w:t xml:space="preserve"> </w:t>
      </w:r>
      <w:r>
        <w:rPr>
          <w:rFonts w:cstheme="minorHAnsi"/>
          <w:i/>
        </w:rPr>
        <w:t>procedure.</w:t>
      </w:r>
    </w:p>
    <w:p w14:paraId="000E3A5B">
      <w:pPr>
        <w:tabs>
          <w:tab w:val="left" w:pos="720"/>
          <w:tab w:val="left" w:pos="1440"/>
          <w:tab w:val="left" w:pos="2160"/>
          <w:tab w:val="left" w:pos="2880"/>
        </w:tabs>
        <w:rPr>
          <w:rFonts w:cstheme="minorHAnsi"/>
          <w:i/>
          <w:iCs/>
        </w:rPr>
      </w:pPr>
    </w:p>
    <w:p w14:paraId="4CFC5279">
      <w:pPr>
        <w:tabs>
          <w:tab w:val="left" w:pos="720"/>
          <w:tab w:val="left" w:pos="1440"/>
          <w:tab w:val="left" w:pos="2160"/>
          <w:tab w:val="left" w:pos="2880"/>
        </w:tabs>
        <w:rPr>
          <w:rFonts w:cstheme="minorHAnsi"/>
          <w:i/>
          <w:iCs/>
        </w:rPr>
      </w:pPr>
    </w:p>
    <w:p w14:paraId="626A556D">
      <w:pPr>
        <w:ind w:left="3960"/>
        <w:rPr>
          <w:rFonts w:cstheme="minorHAnsi"/>
          <w:i/>
          <w:iCs/>
        </w:rPr>
      </w:pPr>
      <w:r>
        <w:rPr>
          <w:rFonts w:cstheme="minorHAnsi"/>
          <w:i/>
          <w:iCs/>
        </w:rPr>
        <w:t xml:space="preserve">                                                                                Signature </w:t>
      </w:r>
    </w:p>
    <w:p w14:paraId="38269B09">
      <w:pPr>
        <w:tabs>
          <w:tab w:val="left" w:pos="720"/>
          <w:tab w:val="left" w:pos="1440"/>
          <w:tab w:val="left" w:pos="2160"/>
          <w:tab w:val="left" w:pos="2880"/>
        </w:tabs>
        <w:ind w:left="3960" w:hanging="4140"/>
        <w:rPr>
          <w:rFonts w:cstheme="minorHAnsi"/>
          <w:i/>
          <w:iCs/>
        </w:rPr>
      </w:pPr>
      <w:r>
        <w:rPr>
          <w:rFonts w:cstheme="minorHAnsi"/>
          <w:i/>
          <w:iCs/>
        </w:rPr>
        <w:t xml:space="preserve">      Date                                                     </w:t>
      </w:r>
      <w:r>
        <w:rPr>
          <w:rFonts w:cstheme="minorHAnsi"/>
          <w:i/>
          <w:iCs/>
        </w:rPr>
        <w:tab/>
      </w:r>
      <w:r>
        <w:rPr>
          <w:rFonts w:cstheme="minorHAnsi"/>
          <w:i/>
          <w:iCs/>
        </w:rPr>
        <w:tab/>
      </w:r>
      <w:r>
        <w:rPr>
          <w:rFonts w:cstheme="minorHAnsi"/>
          <w:i/>
          <w:iCs/>
        </w:rPr>
        <w:tab/>
      </w:r>
      <w:r>
        <w:rPr>
          <w:rFonts w:cstheme="minorHAnsi"/>
          <w:i/>
          <w:iCs/>
        </w:rPr>
        <w:tab/>
      </w:r>
      <w:r>
        <w:rPr>
          <w:rFonts w:cstheme="minorHAnsi"/>
          <w:i/>
          <w:iCs/>
        </w:rPr>
        <w:tab/>
      </w:r>
      <w:r>
        <w:rPr>
          <w:rFonts w:cstheme="minorHAnsi"/>
          <w:i/>
          <w:iCs/>
        </w:rPr>
        <w:tab/>
      </w:r>
      <w:r>
        <w:rPr>
          <w:rFonts w:cstheme="minorHAnsi"/>
          <w:i/>
          <w:iCs/>
        </w:rPr>
        <w:t xml:space="preserve">      PRAVIN KUMAR .R</w:t>
      </w:r>
    </w:p>
    <w:p w14:paraId="2A4EB271">
      <w:pPr>
        <w:rPr>
          <w:i/>
          <w:iCs/>
        </w:rPr>
      </w:pPr>
      <w:r>
        <w:rPr>
          <w:rFonts w:cstheme="minorHAnsi"/>
          <w:i/>
          <w:iCs/>
        </w:rPr>
        <w:tab/>
      </w:r>
      <w:r>
        <w:rPr>
          <w:rFonts w:cstheme="minorHAnsi"/>
          <w:i/>
          <w:iCs/>
        </w:rPr>
        <w:tab/>
      </w:r>
      <w:r>
        <w:rPr>
          <w:rFonts w:cstheme="minorHAnsi"/>
          <w:i/>
          <w:iCs/>
        </w:rPr>
        <w:tab/>
      </w:r>
      <w:r>
        <w:rPr>
          <w:rFonts w:cstheme="minorHAnsi"/>
          <w:i/>
          <w:iCs/>
        </w:rPr>
        <w:tab/>
      </w:r>
      <w:r>
        <w:rPr>
          <w:rFonts w:cstheme="minorHAnsi"/>
          <w:i/>
          <w:iCs/>
        </w:rPr>
        <w:tab/>
      </w:r>
      <w:r>
        <w:rPr>
          <w:rFonts w:cstheme="minorHAnsi"/>
          <w:i/>
          <w:iCs/>
        </w:rPr>
        <w:tab/>
      </w:r>
      <w:r>
        <w:rPr>
          <w:rFonts w:cstheme="minorHAnsi"/>
          <w:i/>
          <w:iCs/>
        </w:rPr>
        <w:tab/>
      </w:r>
      <w:r>
        <w:rPr>
          <w:rFonts w:cstheme="minorHAnsi"/>
          <w:i/>
          <w:iCs/>
        </w:rPr>
        <w:tab/>
      </w:r>
      <w:r>
        <w:rPr>
          <w:rFonts w:cstheme="minorHAnsi"/>
          <w:i/>
          <w:iCs/>
        </w:rPr>
        <w:tab/>
      </w:r>
      <w:r>
        <w:rPr>
          <w:rFonts w:cstheme="minorHAnsi"/>
          <w:i/>
          <w:iCs/>
        </w:rPr>
        <w:tab/>
      </w:r>
    </w:p>
    <w:sectPr>
      <w:headerReference r:id="rId5" w:type="default"/>
      <w:footerReference r:id="rId6" w:type="default"/>
      <w:pgSz w:w="12240" w:h="15840"/>
      <w:pgMar w:top="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51F3E6">
    <w:pPr>
      <w:pStyle w:val="9"/>
    </w:pPr>
    <w:r>
      <w:pict>
        <v:shape id="MSIPCM83ea45498f5b2d5579c8bd62" o:spid="_x0000_s6145" o:spt="202" alt="{&quot;HashCode&quot;:-338696096,&quot;Height&quot;:792.0,&quot;Width&quot;:612.0,&quot;Placement&quot;:&quot;Footer&quot;,&quot;Index&quot;:&quot;Primary&quot;,&quot;Section&quot;:1,&quot;Top&quot;:0.0,&quot;Left&quot;:0.0}" type="#_x0000_t202" style="position:absolute;left:0pt;margin-left:0pt;margin-top:733.9pt;height:43.05pt;width:612pt;mso-position-horizontal-relative:page;mso-position-vertical-relative:page;z-index:251659264;v-text-anchor:bottom;mso-width-relative:page;mso-height-relative:page;" filled="f" stroked="f" coordsize="21600,21600" o:allowincell="f">
          <v:path arrowok="t"/>
          <v:fill on="f" focussize="0,0"/>
          <v:stroke on="f" weight="0.5pt" joinstyle="miter"/>
          <v:imagedata o:title=""/>
          <o:lock v:ext="edit"/>
          <v:textbox inset="20pt,0mm,2.54mm,0mm">
            <w:txbxContent>
              <w:p w14:paraId="618A2196">
                <w:pPr>
                  <w:spacing w:after="0"/>
                  <w:rPr>
                    <w:rFonts w:ascii="Calibri" w:hAnsi="Calibri" w:cs="Calibri"/>
                    <w:color w:val="000000"/>
                    <w:sz w:val="20"/>
                  </w:rPr>
                </w:pPr>
                <w:r>
                  <w:rPr>
                    <w:rFonts w:ascii="Calibri" w:hAnsi="Calibri" w:cs="Calibri"/>
                    <w:color w:val="000000"/>
                    <w:sz w:val="20"/>
                  </w:rPr>
                  <w:t>BUSINESS INFORMATION - This information is intended for general Business use and must be distributed to intended recipients only.</w:t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5F4E43">
    <w:pPr>
      <w:pStyle w:val="10"/>
      <w:tabs>
        <w:tab w:val="left" w:pos="3585"/>
        <w:tab w:val="clear" w:pos="4680"/>
        <w:tab w:val="clear" w:pos="9360"/>
      </w:tabs>
    </w:pPr>
    <w:r>
      <w:tab/>
    </w:r>
  </w:p>
  <w:p w14:paraId="47D7F2B1">
    <w:pPr>
      <w:pStyle w:val="10"/>
      <w:tabs>
        <w:tab w:val="left" w:pos="3585"/>
        <w:tab w:val="clear" w:pos="4680"/>
        <w:tab w:val="clear" w:pos="9360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816D37"/>
    <w:multiLevelType w:val="multilevel"/>
    <w:tmpl w:val="04816D37"/>
    <w:lvl w:ilvl="0" w:tentative="0">
      <w:start w:val="1"/>
      <w:numFmt w:val="bullet"/>
      <w:lvlText w:val=""/>
      <w:lvlJc w:val="left"/>
      <w:pPr>
        <w:ind w:left="4046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4766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5486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6206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6926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7646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8366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9086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9806" w:hanging="360"/>
      </w:pPr>
      <w:rPr>
        <w:rFonts w:hint="default" w:ascii="Wingdings" w:hAnsi="Wingdings"/>
      </w:rPr>
    </w:lvl>
  </w:abstractNum>
  <w:abstractNum w:abstractNumId="1">
    <w:nsid w:val="2F593135"/>
    <w:multiLevelType w:val="multilevel"/>
    <w:tmpl w:val="2F593135"/>
    <w:lvl w:ilvl="0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1" w:tentative="0">
      <w:start w:val="1"/>
      <w:numFmt w:val="bullet"/>
      <w:lvlText w:val="o"/>
      <w:lvlJc w:val="left"/>
      <w:pPr>
        <w:ind w:left="50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57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64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72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79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86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93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10080" w:hanging="360"/>
      </w:pPr>
      <w:rPr>
        <w:rFonts w:hint="default" w:ascii="Wingdings" w:hAnsi="Wingdings"/>
      </w:rPr>
    </w:lvl>
  </w:abstractNum>
  <w:abstractNum w:abstractNumId="2">
    <w:nsid w:val="67B25DF5"/>
    <w:multiLevelType w:val="multilevel"/>
    <w:tmpl w:val="67B25DF5"/>
    <w:lvl w:ilvl="0" w:tentative="0">
      <w:start w:val="1"/>
      <w:numFmt w:val="bullet"/>
      <w:lvlText w:val=""/>
      <w:lvlJc w:val="left"/>
      <w:pPr>
        <w:ind w:left="390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462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534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606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678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750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822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894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9660" w:hanging="360"/>
      </w:pPr>
      <w:rPr>
        <w:rFonts w:hint="default" w:ascii="Wingdings" w:hAnsi="Wingdings"/>
      </w:rPr>
    </w:lvl>
  </w:abstractNum>
  <w:abstractNum w:abstractNumId="3">
    <w:nsid w:val="7F2B7115"/>
    <w:multiLevelType w:val="multilevel"/>
    <w:tmpl w:val="7F2B7115"/>
    <w:lvl w:ilvl="0" w:tentative="0">
      <w:start w:val="1"/>
      <w:numFmt w:val="bullet"/>
      <w:lvlText w:val="o"/>
      <w:lvlJc w:val="left"/>
      <w:pPr>
        <w:ind w:left="536" w:hanging="361"/>
      </w:pPr>
      <w:rPr>
        <w:rFonts w:hint="default" w:ascii="Courier New" w:hAnsi="Courier New" w:cs="Courier New"/>
        <w:w w:val="100"/>
        <w:sz w:val="20"/>
        <w:szCs w:val="20"/>
        <w:lang w:val="en-US" w:eastAsia="en-US" w:bidi="ar-SA"/>
      </w:rPr>
    </w:lvl>
    <w:lvl w:ilvl="1" w:tentative="0">
      <w:start w:val="1"/>
      <w:numFmt w:val="decimal"/>
      <w:lvlText w:val="%2."/>
      <w:lvlJc w:val="left"/>
      <w:pPr>
        <w:ind w:left="926" w:hanging="360"/>
        <w:jc w:val="left"/>
      </w:pPr>
      <w:rPr>
        <w:rFonts w:hint="default" w:ascii="Times New Roman" w:hAnsi="Times New Roman" w:eastAsia="Times New Roman" w:cs="Times New Roman"/>
        <w:w w:val="100"/>
        <w:sz w:val="21"/>
        <w:szCs w:val="21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1875" w:hanging="360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2831" w:hanging="360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3786" w:hanging="360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4742" w:hanging="360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5697" w:hanging="360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6653" w:hanging="360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7608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hdrShapeDefaults>
    <o:shapelayout v:ext="edit">
      <o:idmap v:ext="edit" data="6"/>
    </o:shapelayout>
  </w:hdrShapeDefaults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4F4DBD"/>
    <w:rsid w:val="00042861"/>
    <w:rsid w:val="000D72AE"/>
    <w:rsid w:val="00104AE1"/>
    <w:rsid w:val="0017711A"/>
    <w:rsid w:val="001866B4"/>
    <w:rsid w:val="001A027B"/>
    <w:rsid w:val="00211632"/>
    <w:rsid w:val="00226DF1"/>
    <w:rsid w:val="002479F3"/>
    <w:rsid w:val="002A6087"/>
    <w:rsid w:val="002C32C4"/>
    <w:rsid w:val="00390374"/>
    <w:rsid w:val="003D103F"/>
    <w:rsid w:val="003D5622"/>
    <w:rsid w:val="00414F01"/>
    <w:rsid w:val="00486FF9"/>
    <w:rsid w:val="00497F74"/>
    <w:rsid w:val="004F4DBD"/>
    <w:rsid w:val="005400BB"/>
    <w:rsid w:val="00560C87"/>
    <w:rsid w:val="005C6B66"/>
    <w:rsid w:val="006A0714"/>
    <w:rsid w:val="006A5CB1"/>
    <w:rsid w:val="006F3D00"/>
    <w:rsid w:val="006F72DC"/>
    <w:rsid w:val="00723987"/>
    <w:rsid w:val="007305D4"/>
    <w:rsid w:val="007C5348"/>
    <w:rsid w:val="0082759D"/>
    <w:rsid w:val="00835D89"/>
    <w:rsid w:val="00841878"/>
    <w:rsid w:val="00882D01"/>
    <w:rsid w:val="008C1675"/>
    <w:rsid w:val="009476B1"/>
    <w:rsid w:val="00947F34"/>
    <w:rsid w:val="009B0152"/>
    <w:rsid w:val="009B277E"/>
    <w:rsid w:val="009C0F83"/>
    <w:rsid w:val="00A00CB6"/>
    <w:rsid w:val="00AC4076"/>
    <w:rsid w:val="00B3648A"/>
    <w:rsid w:val="00B37A42"/>
    <w:rsid w:val="00B61A36"/>
    <w:rsid w:val="00B81234"/>
    <w:rsid w:val="00BD030F"/>
    <w:rsid w:val="00C06546"/>
    <w:rsid w:val="00C963D8"/>
    <w:rsid w:val="00CA71B1"/>
    <w:rsid w:val="00CE38B4"/>
    <w:rsid w:val="00CE630F"/>
    <w:rsid w:val="00D235E9"/>
    <w:rsid w:val="00D360AB"/>
    <w:rsid w:val="00D657FD"/>
    <w:rsid w:val="00D96844"/>
    <w:rsid w:val="00E47E72"/>
    <w:rsid w:val="00E914D2"/>
    <w:rsid w:val="00F02168"/>
    <w:rsid w:val="00F241AC"/>
    <w:rsid w:val="00F93193"/>
    <w:rsid w:val="00F942FE"/>
    <w:rsid w:val="00FF4A89"/>
    <w:rsid w:val="00FF791E"/>
    <w:rsid w:val="06353364"/>
    <w:rsid w:val="0A923E89"/>
    <w:rsid w:val="642748DF"/>
    <w:rsid w:val="70BB206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5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5">
    <w:name w:val="Body Text"/>
    <w:basedOn w:val="1"/>
    <w:link w:val="12"/>
    <w:qFormat/>
    <w:uiPriority w:val="1"/>
    <w:pPr>
      <w:widowControl w:val="0"/>
      <w:autoSpaceDE w:val="0"/>
      <w:autoSpaceDN w:val="0"/>
      <w:spacing w:after="0" w:line="240" w:lineRule="auto"/>
      <w:ind w:left="6342" w:hanging="360"/>
    </w:pPr>
    <w:rPr>
      <w:rFonts w:ascii="Times New Roman" w:hAnsi="Times New Roman" w:eastAsia="Times New Roman" w:cs="Times New Roman"/>
    </w:rPr>
  </w:style>
  <w:style w:type="character" w:styleId="6">
    <w:name w:val="annotation reference"/>
    <w:basedOn w:val="2"/>
    <w:semiHidden/>
    <w:unhideWhenUsed/>
    <w:qFormat/>
    <w:uiPriority w:val="99"/>
    <w:rPr>
      <w:sz w:val="16"/>
      <w:szCs w:val="16"/>
    </w:rPr>
  </w:style>
  <w:style w:type="paragraph" w:styleId="7">
    <w:name w:val="annotation text"/>
    <w:basedOn w:val="1"/>
    <w:link w:val="13"/>
    <w:semiHidden/>
    <w:unhideWhenUsed/>
    <w:qFormat/>
    <w:uiPriority w:val="99"/>
    <w:pPr>
      <w:spacing w:line="240" w:lineRule="auto"/>
    </w:pPr>
    <w:rPr>
      <w:sz w:val="20"/>
      <w:szCs w:val="20"/>
    </w:rPr>
  </w:style>
  <w:style w:type="paragraph" w:styleId="8">
    <w:name w:val="annotation subject"/>
    <w:basedOn w:val="7"/>
    <w:next w:val="7"/>
    <w:link w:val="14"/>
    <w:semiHidden/>
    <w:unhideWhenUsed/>
    <w:qFormat/>
    <w:uiPriority w:val="99"/>
    <w:rPr>
      <w:b/>
      <w:bCs/>
    </w:rPr>
  </w:style>
  <w:style w:type="paragraph" w:styleId="9">
    <w:name w:val="footer"/>
    <w:basedOn w:val="1"/>
    <w:link w:val="18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10">
    <w:name w:val="header"/>
    <w:basedOn w:val="1"/>
    <w:link w:val="17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styleId="11">
    <w:name w:val="Hyperlink"/>
    <w:basedOn w:val="2"/>
    <w:unhideWhenUsed/>
    <w:qFormat/>
    <w:uiPriority w:val="99"/>
    <w:rPr>
      <w:color w:val="0563C1" w:themeColor="hyperlink"/>
      <w:u w:val="single"/>
    </w:rPr>
  </w:style>
  <w:style w:type="character" w:customStyle="1" w:styleId="12">
    <w:name w:val="Body Text Char"/>
    <w:basedOn w:val="2"/>
    <w:link w:val="5"/>
    <w:qFormat/>
    <w:uiPriority w:val="1"/>
    <w:rPr>
      <w:rFonts w:ascii="Times New Roman" w:hAnsi="Times New Roman" w:eastAsia="Times New Roman" w:cs="Times New Roman"/>
    </w:rPr>
  </w:style>
  <w:style w:type="character" w:customStyle="1" w:styleId="13">
    <w:name w:val="Comment Text Char"/>
    <w:basedOn w:val="2"/>
    <w:link w:val="7"/>
    <w:semiHidden/>
    <w:qFormat/>
    <w:uiPriority w:val="99"/>
    <w:rPr>
      <w:sz w:val="20"/>
      <w:szCs w:val="20"/>
    </w:rPr>
  </w:style>
  <w:style w:type="character" w:customStyle="1" w:styleId="14">
    <w:name w:val="Comment Subject Char"/>
    <w:basedOn w:val="13"/>
    <w:link w:val="8"/>
    <w:semiHidden/>
    <w:qFormat/>
    <w:uiPriority w:val="99"/>
    <w:rPr>
      <w:b/>
      <w:bCs/>
      <w:sz w:val="20"/>
      <w:szCs w:val="20"/>
    </w:rPr>
  </w:style>
  <w:style w:type="character" w:customStyle="1" w:styleId="15">
    <w:name w:val="Balloon Text Char"/>
    <w:basedOn w:val="2"/>
    <w:link w:val="4"/>
    <w:semiHidden/>
    <w:qFormat/>
    <w:uiPriority w:val="99"/>
    <w:rPr>
      <w:rFonts w:ascii="Segoe UI" w:hAnsi="Segoe UI" w:cs="Segoe UI"/>
      <w:sz w:val="18"/>
      <w:szCs w:val="18"/>
    </w:rPr>
  </w:style>
  <w:style w:type="paragraph" w:styleId="16">
    <w:name w:val="List Paragraph"/>
    <w:basedOn w:val="1"/>
    <w:qFormat/>
    <w:uiPriority w:val="1"/>
    <w:pPr>
      <w:ind w:left="720"/>
      <w:contextualSpacing/>
    </w:pPr>
  </w:style>
  <w:style w:type="character" w:customStyle="1" w:styleId="17">
    <w:name w:val="Header Char"/>
    <w:basedOn w:val="2"/>
    <w:link w:val="10"/>
    <w:qFormat/>
    <w:uiPriority w:val="99"/>
  </w:style>
  <w:style w:type="character" w:customStyle="1" w:styleId="18">
    <w:name w:val="Footer Char"/>
    <w:basedOn w:val="2"/>
    <w:link w:val="9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6145"/>
    <customShpInfo spid="_x0000_s1026"/>
    <customShpInfo spid="_x0000_s1027"/>
    <customShpInfo spid="_x0000_s1029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458</Words>
  <Characters>2612</Characters>
  <Lines>21</Lines>
  <Paragraphs>6</Paragraphs>
  <TotalTime>33</TotalTime>
  <ScaleCrop>false</ScaleCrop>
  <LinksUpToDate>false</LinksUpToDate>
  <CharactersWithSpaces>3064</CharactersWithSpaces>
  <Application>WPS Office_12.2.0.17119_F1E327BC-269C-435d-A152-05C5408002CA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2023-09-26T05:36:00Z</dcterms:created>
  <dc:creator>CampUser</dc:creator>
  <cp:lastModifiedBy>PRAVIN KUMAR R</cp:lastModifiedBy>
  <cp:lastPrinted>2022-03-28T20:37:00Z</cp:lastPrinted>
  <dcterms:modified xsi:type="dcterms:W3CDTF">2024-07-11T19:00:55Z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cb16cd3b-b7d9-466f-9aaa-766f8e963ed7_Enabled">
    <vt:lpwstr>true</vt:lpwstr>
  </property>
  <property fmtid="{D5CDD505-2E9C-101B-9397-08002B2CF9AE}" pid="3" name="MSIP_Label_cb16cd3b-b7d9-466f-9aaa-766f8e963ed7_SetDate">
    <vt:lpwstr>2022-04-15T15:55:21Z</vt:lpwstr>
  </property>
  <property fmtid="{D5CDD505-2E9C-101B-9397-08002B2CF9AE}" pid="4" name="MSIP_Label_cb16cd3b-b7d9-466f-9aaa-766f8e963ed7_Method">
    <vt:lpwstr>Standard</vt:lpwstr>
  </property>
  <property fmtid="{D5CDD505-2E9C-101B-9397-08002B2CF9AE}" pid="5" name="MSIP_Label_cb16cd3b-b7d9-466f-9aaa-766f8e963ed7_Name">
    <vt:lpwstr>Business</vt:lpwstr>
  </property>
  <property fmtid="{D5CDD505-2E9C-101B-9397-08002B2CF9AE}" pid="6" name="MSIP_Label_cb16cd3b-b7d9-466f-9aaa-766f8e963ed7_SiteId">
    <vt:lpwstr>c87f9849-ac07-4cf4-acba-29beb1b47e3c</vt:lpwstr>
  </property>
  <property fmtid="{D5CDD505-2E9C-101B-9397-08002B2CF9AE}" pid="7" name="MSIP_Label_cb16cd3b-b7d9-466f-9aaa-766f8e963ed7_ActionId">
    <vt:lpwstr>7af33159-cca8-46eb-af13-5f033b121e92</vt:lpwstr>
  </property>
  <property fmtid="{D5CDD505-2E9C-101B-9397-08002B2CF9AE}" pid="8" name="MSIP_Label_cb16cd3b-b7d9-466f-9aaa-766f8e963ed7_ContentBits">
    <vt:lpwstr>2</vt:lpwstr>
  </property>
  <property fmtid="{D5CDD505-2E9C-101B-9397-08002B2CF9AE}" pid="9" name="KSOProductBuildVer">
    <vt:lpwstr>1033-12.2.0.17119</vt:lpwstr>
  </property>
  <property fmtid="{D5CDD505-2E9C-101B-9397-08002B2CF9AE}" pid="10" name="ICV">
    <vt:lpwstr>9411E7F12C5A428D87CF007BE5B62395_12</vt:lpwstr>
  </property>
</Properties>
</file>